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0299" w:rsidRDefault="00BF2A27" w:rsidP="000A3015">
      <w:pPr>
        <w:ind w:left="270"/>
        <w:rPr>
          <w:rFonts w:ascii="Avenir Book" w:hAnsi="Avenir Book"/>
          <w:sz w:val="19"/>
          <w:szCs w:val="19"/>
        </w:rPr>
      </w:pPr>
      <w:r>
        <w:rPr>
          <w:rFonts w:ascii="Avenir Book" w:hAnsi="Avenir Book"/>
          <w:noProof/>
          <w:sz w:val="19"/>
          <w:szCs w:val="19"/>
        </w:rPr>
        <mc:AlternateContent>
          <mc:Choice Requires="wps">
            <w:drawing>
              <wp:anchor distT="0" distB="0" distL="114300" distR="114300" simplePos="0" relativeHeight="251705344" behindDoc="0" locked="0" layoutInCell="1" allowOverlap="1" wp14:anchorId="5C20EADF" wp14:editId="2C0CBAB3">
                <wp:simplePos x="0" y="0"/>
                <wp:positionH relativeFrom="column">
                  <wp:posOffset>-1029970</wp:posOffset>
                </wp:positionH>
                <wp:positionV relativeFrom="paragraph">
                  <wp:posOffset>-28778</wp:posOffset>
                </wp:positionV>
                <wp:extent cx="9051290" cy="992221"/>
                <wp:effectExtent l="0" t="0" r="3810" b="0"/>
                <wp:wrapNone/>
                <wp:docPr id="14" name="Rectangle 14"/>
                <wp:cNvGraphicFramePr/>
                <a:graphic xmlns:a="http://schemas.openxmlformats.org/drawingml/2006/main">
                  <a:graphicData uri="http://schemas.microsoft.com/office/word/2010/wordprocessingShape">
                    <wps:wsp>
                      <wps:cNvSpPr/>
                      <wps:spPr>
                        <a:xfrm>
                          <a:off x="0" y="0"/>
                          <a:ext cx="9051290" cy="992221"/>
                        </a:xfrm>
                        <a:prstGeom prst="rect">
                          <a:avLst/>
                        </a:prstGeom>
                        <a:solidFill>
                          <a:srgbClr val="808081">
                            <a:alpha val="1294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1.05pt;margin-top:-2.2pt;width:712.7pt;height:7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" fillcolor="#808081" stroked="f" strokeweight="2pt">
                <v:fill opacity="8481f"/>
              </v:rect>
            </w:pict>
          </mc:Fallback>
        </mc:AlternateContent>
      </w:r>
    </w:p>
    <w:p w:rsidR="00255BD3" w:rsidRDefault="00255BD3" w:rsidP="000A3015">
      <w:pPr>
        <w:ind w:left="270"/>
        <w:rPr>
          <w:rFonts w:ascii="Eurostile" w:hAnsi="Eurostile"/>
          <w:b/>
          <w:color w:val="595959" w:themeColor="text1" w:themeTint="A6"/>
          <w:sz w:val="16"/>
          <w:szCs w:val="16"/>
        </w:rPr>
      </w:pPr>
    </w:p>
    <w:p w:rsidR="00254D72" w:rsidRPr="0003439D" w:rsidRDefault="00254D72" w:rsidP="000A3015">
      <w:pPr>
        <w:ind w:left="270"/>
        <w:rPr>
          <w:rFonts w:ascii="Eurostile" w:hAnsi="Eurostile"/>
          <w:b/>
          <w:color w:val="D9D9D9" w:themeColor="background1" w:themeShade="D9"/>
          <w:sz w:val="20"/>
          <w:szCs w:val="20"/>
        </w:rPr>
      </w:pPr>
    </w:p>
    <w:p w:rsidR="002B26D5" w:rsidRPr="002B26D5" w:rsidRDefault="002B26D5" w:rsidP="004164F9">
      <w:pPr>
        <w:rPr>
          <w:rFonts w:ascii="Eurostile" w:hAnsi="Eurostile"/>
          <w:b/>
          <w:color w:val="7F7F7F" w:themeColor="text1" w:themeTint="80"/>
          <w:sz w:val="24"/>
          <w:szCs w:val="24"/>
        </w:rPr>
      </w:pPr>
    </w:p>
    <w:p w:rsidR="002B26D5" w:rsidRPr="002B26D5" w:rsidRDefault="00BF2A27" w:rsidP="002B26D5">
      <w:pPr>
        <w:rPr>
          <w:rFonts w:ascii="Eurostile" w:hAnsi="Eurostile"/>
          <w:b/>
          <w:color w:val="7F7F7F" w:themeColor="text1" w:themeTint="80"/>
          <w:sz w:val="72"/>
          <w:szCs w:val="72"/>
        </w:rPr>
      </w:pPr>
      <w:r>
        <w:rPr>
          <w:rFonts w:ascii="Eurostile" w:hAnsi="Eurostile"/>
          <w:b/>
          <w:color w:val="7F7F7F" w:themeColor="text1" w:themeTint="80"/>
          <w:sz w:val="72"/>
          <w:szCs w:val="72"/>
        </w:rPr>
        <w:t>JANE DOE</w:t>
      </w:r>
      <w:r w:rsidRPr="00BF2A27">
        <w:rPr>
          <w:rFonts w:ascii="Avenir Book" w:hAnsi="Avenir Book"/>
          <w:noProof/>
          <w:sz w:val="19"/>
          <w:szCs w:val="19"/>
        </w:rPr>
        <w:t xml:space="preserve"> </w:t>
      </w:r>
    </w:p>
    <w:p w:rsidR="0071347E" w:rsidRPr="00672963" w:rsidRDefault="000E7E45" w:rsidP="00672963">
      <w:pPr>
        <w:spacing w:line="276" w:lineRule="auto"/>
        <w:ind w:right="-234"/>
        <w:rPr>
          <w:rFonts w:ascii="Avenir Book" w:hAnsi="Avenir Book"/>
          <w:color w:val="595959" w:themeColor="text1" w:themeTint="A6"/>
          <w:sz w:val="19"/>
          <w:szCs w:val="19"/>
        </w:rPr>
      </w:pPr>
      <w:r w:rsidRPr="00672963">
        <w:rPr>
          <w:rFonts w:ascii="Eurostile" w:hAnsi="Eurostile"/>
          <w:b/>
          <w:color w:val="E36C0A" w:themeColor="accent6" w:themeShade="BF"/>
          <w:sz w:val="19"/>
          <w:szCs w:val="19"/>
        </w:rPr>
        <w:t>P:</w:t>
      </w:r>
      <w:r w:rsidRPr="00672963">
        <w:rPr>
          <w:rFonts w:ascii="Avenir Book" w:hAnsi="Avenir Book"/>
          <w:color w:val="E36C0A" w:themeColor="accent6" w:themeShade="BF"/>
          <w:sz w:val="19"/>
          <w:szCs w:val="19"/>
        </w:rPr>
        <w:t xml:space="preserve">  </w:t>
      </w:r>
      <w:r w:rsidRPr="00672963">
        <w:rPr>
          <w:rFonts w:ascii="Avenir Book" w:hAnsi="Avenir Book"/>
          <w:color w:val="595959" w:themeColor="text1" w:themeTint="A6"/>
          <w:sz w:val="19"/>
          <w:szCs w:val="19"/>
        </w:rPr>
        <w:t>(</w:t>
      </w:r>
      <w:r w:rsidR="00672963" w:rsidRPr="00672963">
        <w:rPr>
          <w:rFonts w:ascii="Avenir Book" w:hAnsi="Avenir Book"/>
          <w:color w:val="595959" w:themeColor="text1" w:themeTint="A6"/>
          <w:sz w:val="19"/>
          <w:szCs w:val="19"/>
        </w:rPr>
        <w:t>123) 456-7890</w:t>
      </w:r>
      <w:r w:rsidRPr="00672963">
        <w:rPr>
          <w:rFonts w:ascii="Avenir Book" w:hAnsi="Avenir Book"/>
          <w:color w:val="595959" w:themeColor="text1" w:themeTint="A6"/>
          <w:sz w:val="19"/>
          <w:szCs w:val="19"/>
        </w:rPr>
        <w:t xml:space="preserve">  </w:t>
      </w:r>
      <w:r w:rsidR="0071347E" w:rsidRPr="00672963">
        <w:rPr>
          <w:rFonts w:ascii="Avenir Book" w:hAnsi="Avenir Book"/>
          <w:color w:val="595959" w:themeColor="text1" w:themeTint="A6"/>
          <w:sz w:val="19"/>
          <w:szCs w:val="19"/>
        </w:rPr>
        <w:t xml:space="preserve"> |  </w:t>
      </w:r>
      <w:r w:rsidRPr="00672963">
        <w:rPr>
          <w:rFonts w:ascii="Eurostile" w:hAnsi="Eurostile"/>
          <w:b/>
          <w:color w:val="E36C0A" w:themeColor="accent6" w:themeShade="BF"/>
          <w:sz w:val="19"/>
          <w:szCs w:val="19"/>
        </w:rPr>
        <w:t>E:</w:t>
      </w:r>
      <w:r w:rsidRPr="00672963">
        <w:rPr>
          <w:rFonts w:ascii="Avenir Book" w:hAnsi="Avenir Book"/>
          <w:color w:val="E36C0A" w:themeColor="accent6" w:themeShade="BF"/>
          <w:sz w:val="19"/>
          <w:szCs w:val="19"/>
        </w:rPr>
        <w:t xml:space="preserve"> </w:t>
      </w:r>
      <w:r w:rsidR="00BF2A27">
        <w:rPr>
          <w:rFonts w:ascii="Avenir Book" w:hAnsi="Avenir Book"/>
          <w:color w:val="595959" w:themeColor="text1" w:themeTint="A6"/>
          <w:sz w:val="19"/>
          <w:szCs w:val="19"/>
        </w:rPr>
        <w:t>janedoe@gmail.com</w:t>
      </w:r>
      <w:r w:rsidRPr="00672963">
        <w:rPr>
          <w:rFonts w:ascii="Eurostile" w:hAnsi="Eurostile"/>
          <w:b/>
          <w:color w:val="595959" w:themeColor="text1" w:themeTint="A6"/>
          <w:sz w:val="19"/>
          <w:szCs w:val="19"/>
        </w:rPr>
        <w:t xml:space="preserve"> </w:t>
      </w:r>
      <w:r w:rsidR="0071347E" w:rsidRPr="00672963">
        <w:rPr>
          <w:rFonts w:ascii="Eurostile" w:hAnsi="Eurostile"/>
          <w:b/>
          <w:color w:val="595959" w:themeColor="text1" w:themeTint="A6"/>
          <w:sz w:val="19"/>
          <w:szCs w:val="19"/>
        </w:rPr>
        <w:t xml:space="preserve"> </w:t>
      </w:r>
      <w:r w:rsidR="00452DA2" w:rsidRPr="00672963">
        <w:rPr>
          <w:rFonts w:ascii="Avenir Book" w:hAnsi="Avenir Book"/>
          <w:color w:val="595959" w:themeColor="text1" w:themeTint="A6"/>
          <w:sz w:val="19"/>
          <w:szCs w:val="19"/>
        </w:rPr>
        <w:t xml:space="preserve">|  </w:t>
      </w:r>
      <w:r w:rsidR="00672963" w:rsidRPr="00672963">
        <w:rPr>
          <w:rFonts w:ascii="Eurostile" w:hAnsi="Eurostile"/>
          <w:b/>
          <w:color w:val="E36C0A" w:themeColor="accent6" w:themeShade="BF"/>
          <w:sz w:val="19"/>
          <w:szCs w:val="19"/>
        </w:rPr>
        <w:t>LI</w:t>
      </w:r>
      <w:r w:rsidR="00452DA2" w:rsidRPr="00672963">
        <w:rPr>
          <w:rFonts w:ascii="Eurostile" w:hAnsi="Eurostile"/>
          <w:b/>
          <w:color w:val="E36C0A" w:themeColor="accent6" w:themeShade="BF"/>
          <w:sz w:val="19"/>
          <w:szCs w:val="19"/>
        </w:rPr>
        <w:t>:</w:t>
      </w:r>
      <w:r w:rsidR="00452DA2" w:rsidRPr="00672963">
        <w:rPr>
          <w:rFonts w:ascii="Avenir Book" w:hAnsi="Avenir Book"/>
          <w:color w:val="E36C0A" w:themeColor="accent6" w:themeShade="BF"/>
          <w:sz w:val="19"/>
          <w:szCs w:val="19"/>
        </w:rPr>
        <w:t xml:space="preserve"> </w:t>
      </w:r>
      <w:r w:rsidR="00672963" w:rsidRPr="00672963">
        <w:rPr>
          <w:rFonts w:ascii="Avenir Book" w:hAnsi="Avenir Book"/>
          <w:color w:val="595959" w:themeColor="text1" w:themeTint="A6"/>
          <w:sz w:val="19"/>
          <w:szCs w:val="19"/>
        </w:rPr>
        <w:t>linkedin.com/in/</w:t>
      </w:r>
      <w:r w:rsidR="00BF2A27">
        <w:rPr>
          <w:rFonts w:ascii="Avenir Book" w:hAnsi="Avenir Book"/>
          <w:color w:val="595959" w:themeColor="text1" w:themeTint="A6"/>
          <w:sz w:val="19"/>
          <w:szCs w:val="19"/>
        </w:rPr>
        <w:t>jane-doe</w:t>
      </w:r>
      <w:r w:rsidR="00672963" w:rsidRPr="00672963">
        <w:rPr>
          <w:rFonts w:ascii="Avenir Book" w:hAnsi="Avenir Book"/>
          <w:color w:val="595959" w:themeColor="text1" w:themeTint="A6"/>
          <w:sz w:val="19"/>
          <w:szCs w:val="19"/>
        </w:rPr>
        <w:t xml:space="preserve">  </w:t>
      </w:r>
    </w:p>
    <w:p w:rsidR="00CC65D2" w:rsidRPr="000A3015" w:rsidRDefault="00CC65D2" w:rsidP="004164F9">
      <w:pPr>
        <w:spacing w:line="257" w:lineRule="auto"/>
        <w:ind w:right="-288"/>
        <w:rPr>
          <w:rFonts w:ascii="Avenir Medium" w:hAnsi="Avenir Medium"/>
          <w:color w:val="595959" w:themeColor="text1" w:themeTint="A6"/>
          <w:sz w:val="24"/>
          <w:szCs w:val="24"/>
        </w:rPr>
      </w:pPr>
    </w:p>
    <w:p w:rsidR="000A3015" w:rsidRDefault="000A3015" w:rsidP="004164F9">
      <w:pPr>
        <w:spacing w:line="276" w:lineRule="auto"/>
        <w:rPr>
          <w:rFonts w:ascii="Eurostile" w:hAnsi="Eurostile"/>
          <w:b/>
          <w:color w:val="E36C0A" w:themeColor="accent6" w:themeShade="BF"/>
          <w:sz w:val="24"/>
          <w:szCs w:val="24"/>
        </w:rPr>
      </w:pPr>
      <w:r>
        <w:rPr>
          <w:rFonts w:ascii="Eurostile" w:hAnsi="Eurostile"/>
          <w:b/>
          <w:color w:val="E36C0A" w:themeColor="accent6" w:themeShade="BF"/>
          <w:sz w:val="24"/>
          <w:szCs w:val="24"/>
        </w:rPr>
        <w:t>SUMMARY</w:t>
      </w:r>
    </w:p>
    <w:p w:rsidR="000A3015" w:rsidRPr="00AD40F4" w:rsidRDefault="000A3015" w:rsidP="004164F9">
      <w:pPr>
        <w:spacing w:line="276" w:lineRule="auto"/>
        <w:rPr>
          <w:rFonts w:ascii="Eurostile" w:hAnsi="Eurostile"/>
          <w:b/>
          <w:color w:val="E36C0A" w:themeColor="accent6" w:themeShade="BF"/>
          <w:sz w:val="6"/>
          <w:szCs w:val="6"/>
        </w:rPr>
      </w:pPr>
    </w:p>
    <w:p w:rsidR="000A3015" w:rsidRPr="002B26D5" w:rsidRDefault="000B6342" w:rsidP="000B6342">
      <w:pPr>
        <w:spacing w:line="257" w:lineRule="auto"/>
        <w:ind w:right="-288"/>
        <w:rPr>
          <w:rFonts w:ascii="Avenir Medium" w:hAnsi="Avenir Medium"/>
          <w:color w:val="595959" w:themeColor="text1" w:themeTint="A6"/>
          <w:sz w:val="20"/>
          <w:szCs w:val="20"/>
        </w:rPr>
      </w:pPr>
      <w:r w:rsidRPr="002B26D5">
        <w:rPr>
          <w:rFonts w:ascii="Avenir Book" w:hAnsi="Avenir Book"/>
          <w:sz w:val="20"/>
          <w:szCs w:val="20"/>
        </w:rPr>
        <w:t xml:space="preserve">Strategic marketing professional with eight years of experience in pharmaceutical and healthcare communications. </w:t>
      </w:r>
      <w:r w:rsidR="00846F8D">
        <w:rPr>
          <w:rFonts w:ascii="Avenir Book" w:hAnsi="Avenir Book"/>
          <w:sz w:val="20"/>
          <w:szCs w:val="20"/>
        </w:rPr>
        <w:t xml:space="preserve">Combines </w:t>
      </w:r>
      <w:r w:rsidRPr="002B26D5">
        <w:rPr>
          <w:rFonts w:ascii="Avenir Book" w:hAnsi="Avenir Book"/>
          <w:sz w:val="20"/>
          <w:szCs w:val="20"/>
        </w:rPr>
        <w:t xml:space="preserve">deep industry knowledge with </w:t>
      </w:r>
      <w:r w:rsidR="00846F8D">
        <w:rPr>
          <w:rFonts w:ascii="Avenir Book" w:hAnsi="Avenir Book"/>
          <w:sz w:val="20"/>
          <w:szCs w:val="20"/>
        </w:rPr>
        <w:t>experience guiding</w:t>
      </w:r>
      <w:r w:rsidR="00BF2A27">
        <w:rPr>
          <w:rFonts w:ascii="Avenir Book" w:hAnsi="Avenir Book"/>
          <w:sz w:val="20"/>
          <w:szCs w:val="20"/>
        </w:rPr>
        <w:t xml:space="preserve"> </w:t>
      </w:r>
      <w:r w:rsidRPr="002B26D5">
        <w:rPr>
          <w:rFonts w:ascii="Avenir Book" w:hAnsi="Avenir Book"/>
          <w:sz w:val="20"/>
          <w:szCs w:val="20"/>
        </w:rPr>
        <w:t>campaign development, product launch</w:t>
      </w:r>
      <w:r w:rsidR="00BF2A27">
        <w:rPr>
          <w:rFonts w:ascii="Avenir Book" w:hAnsi="Avenir Book"/>
          <w:sz w:val="20"/>
          <w:szCs w:val="20"/>
        </w:rPr>
        <w:t>es</w:t>
      </w:r>
      <w:r w:rsidRPr="002B26D5">
        <w:rPr>
          <w:rFonts w:ascii="Avenir Book" w:hAnsi="Avenir Book"/>
          <w:sz w:val="20"/>
          <w:szCs w:val="20"/>
        </w:rPr>
        <w:t xml:space="preserve">, and </w:t>
      </w:r>
      <w:r w:rsidR="00846F8D">
        <w:rPr>
          <w:rFonts w:ascii="Avenir Book" w:hAnsi="Avenir Book"/>
          <w:sz w:val="20"/>
          <w:szCs w:val="20"/>
        </w:rPr>
        <w:t>content strategy</w:t>
      </w:r>
      <w:r w:rsidRPr="002B26D5">
        <w:rPr>
          <w:rFonts w:ascii="Avenir Book" w:hAnsi="Avenir Book"/>
          <w:sz w:val="20"/>
          <w:szCs w:val="20"/>
        </w:rPr>
        <w:t xml:space="preserve"> to elevate brand profiles.</w:t>
      </w:r>
      <w:r w:rsidR="00846F8D">
        <w:rPr>
          <w:rFonts w:ascii="Avenir Book" w:hAnsi="Avenir Book"/>
          <w:sz w:val="20"/>
          <w:szCs w:val="20"/>
        </w:rPr>
        <w:t xml:space="preserve"> </w:t>
      </w:r>
      <w:r w:rsidR="00D70117">
        <w:rPr>
          <w:rFonts w:ascii="Avenir Book" w:hAnsi="Avenir Book"/>
          <w:sz w:val="20"/>
          <w:szCs w:val="20"/>
        </w:rPr>
        <w:t xml:space="preserve">Excels at crafting high-impact communications and maintaining consistent messaging across all brand touch points. </w:t>
      </w:r>
      <w:r w:rsidR="00846F8D">
        <w:rPr>
          <w:rFonts w:ascii="Avenir Book" w:hAnsi="Avenir Book"/>
          <w:sz w:val="20"/>
          <w:szCs w:val="20"/>
        </w:rPr>
        <w:t xml:space="preserve">Experience mentoring junior marketing staff. </w:t>
      </w:r>
    </w:p>
    <w:p w:rsidR="0071347E" w:rsidRPr="000B6342" w:rsidRDefault="0071347E" w:rsidP="000A3015">
      <w:pPr>
        <w:ind w:left="270"/>
        <w:rPr>
          <w:rFonts w:ascii="Avenir Book" w:hAnsi="Avenir Book"/>
          <w:color w:val="404040" w:themeColor="text1" w:themeTint="BF"/>
          <w:sz w:val="16"/>
          <w:szCs w:val="16"/>
        </w:rPr>
      </w:pPr>
    </w:p>
    <w:p w:rsidR="000A3015" w:rsidRPr="00432E2A" w:rsidRDefault="000B6342" w:rsidP="004164F9">
      <w:pPr>
        <w:spacing w:line="276" w:lineRule="auto"/>
        <w:rPr>
          <w:rFonts w:ascii="Eurostile" w:hAnsi="Eurostile"/>
          <w:b/>
          <w:color w:val="E36C0A" w:themeColor="accent6" w:themeShade="BF"/>
          <w:sz w:val="24"/>
          <w:szCs w:val="24"/>
        </w:rPr>
      </w:pPr>
      <w:r>
        <w:rPr>
          <w:rFonts w:ascii="Eurostile" w:hAnsi="Eurostile"/>
          <w:b/>
          <w:color w:val="E36C0A" w:themeColor="accent6" w:themeShade="BF"/>
          <w:sz w:val="24"/>
          <w:szCs w:val="24"/>
        </w:rPr>
        <w:t>SKILLS &amp; EXPERTISE</w:t>
      </w:r>
    </w:p>
    <w:p w:rsidR="000A3015" w:rsidRPr="00081D73" w:rsidRDefault="000A3015" w:rsidP="004164F9">
      <w:pPr>
        <w:spacing w:line="276" w:lineRule="auto"/>
        <w:rPr>
          <w:rFonts w:ascii="Eurostile" w:hAnsi="Eurostile"/>
          <w:b/>
          <w:color w:val="9C856C"/>
          <w:sz w:val="6"/>
          <w:szCs w:val="6"/>
        </w:rPr>
      </w:pPr>
    </w:p>
    <w:p w:rsidR="000B6342" w:rsidRPr="00AC7107" w:rsidRDefault="000B6342" w:rsidP="00AC7107">
      <w:pPr>
        <w:autoSpaceDE w:val="0"/>
        <w:autoSpaceDN w:val="0"/>
        <w:spacing w:line="276" w:lineRule="auto"/>
        <w:ind w:right="-144"/>
        <w:rPr>
          <w:rFonts w:ascii="Avenir Medium" w:hAnsi="Avenir Medium"/>
          <w:sz w:val="19"/>
          <w:szCs w:val="19"/>
        </w:rPr>
      </w:pPr>
      <w:r w:rsidRPr="00AC7107">
        <w:rPr>
          <w:rFonts w:ascii="Avenir Medium" w:hAnsi="Avenir Medium"/>
          <w:sz w:val="19"/>
          <w:szCs w:val="19"/>
        </w:rPr>
        <w:t>Project Management  •  ROI Forecasting  •  Branding / Rebranding  •  Event Management  •  A/B Testing Oversight</w:t>
      </w:r>
    </w:p>
    <w:p w:rsidR="000A3015" w:rsidRPr="00AC7107" w:rsidRDefault="000B6342" w:rsidP="00AC7107">
      <w:pPr>
        <w:autoSpaceDE w:val="0"/>
        <w:autoSpaceDN w:val="0"/>
        <w:spacing w:line="276" w:lineRule="auto"/>
        <w:ind w:right="-144"/>
        <w:rPr>
          <w:rFonts w:ascii="Avenir Medium" w:hAnsi="Avenir Medium"/>
          <w:sz w:val="19"/>
          <w:szCs w:val="19"/>
        </w:rPr>
      </w:pPr>
      <w:r w:rsidRPr="00AC7107">
        <w:rPr>
          <w:rFonts w:ascii="Avenir Medium" w:hAnsi="Avenir Medium"/>
          <w:sz w:val="19"/>
          <w:szCs w:val="19"/>
        </w:rPr>
        <w:t xml:space="preserve">Search Engine Optimization (SEO)  •  Public &amp; Investor Relations  •  Social Media Marketing  •  Adobe Creative Suite </w:t>
      </w:r>
    </w:p>
    <w:p w:rsidR="0003439D" w:rsidRPr="002B26D5" w:rsidRDefault="0003439D" w:rsidP="000A3015">
      <w:pPr>
        <w:spacing w:line="276" w:lineRule="auto"/>
        <w:ind w:left="270"/>
        <w:rPr>
          <w:rFonts w:ascii="Eurostile" w:hAnsi="Eurostile"/>
          <w:b/>
          <w:color w:val="E36C0A" w:themeColor="accent6" w:themeShade="BF"/>
          <w:sz w:val="28"/>
          <w:szCs w:val="28"/>
        </w:rPr>
      </w:pPr>
    </w:p>
    <w:tbl>
      <w:tblPr>
        <w:tblStyle w:val="TableGrid"/>
        <w:tblW w:w="0" w:type="auto"/>
        <w:tblInd w:w="-1170" w:type="dxa"/>
        <w:tblLook w:val="04A0" w:firstRow="1" w:lastRow="0" w:firstColumn="1" w:lastColumn="0" w:noHBand="0" w:noVBand="1"/>
      </w:tblPr>
      <w:tblGrid>
        <w:gridCol w:w="3330"/>
      </w:tblGrid>
      <w:tr w:rsidR="0003439D" w:rsidTr="008B3301">
        <w:trPr>
          <w:trHeight w:val="368"/>
        </w:trPr>
        <w:tc>
          <w:tcPr>
            <w:tcW w:w="3330" w:type="dxa"/>
            <w:tcBorders>
              <w:top w:val="nil"/>
              <w:left w:val="nil"/>
              <w:bottom w:val="nil"/>
              <w:right w:val="nil"/>
            </w:tcBorders>
            <w:shd w:val="clear" w:color="auto" w:fill="F79646"/>
            <w:vAlign w:val="center"/>
          </w:tcPr>
          <w:p w:rsidR="0003439D" w:rsidRPr="004164F9" w:rsidRDefault="0003439D" w:rsidP="00303E97">
            <w:pPr>
              <w:ind w:left="1062"/>
              <w:rPr>
                <w:rFonts w:ascii="Eurostile" w:hAnsi="Eurostile"/>
                <w:b/>
                <w:color w:val="E36C0A" w:themeColor="accent6" w:themeShade="BF"/>
              </w:rPr>
            </w:pPr>
            <w:r w:rsidRPr="004164F9">
              <w:rPr>
                <w:rFonts w:ascii="Eurostile" w:hAnsi="Eurostile"/>
                <w:b/>
                <w:color w:val="FFFFFF" w:themeColor="background1"/>
              </w:rPr>
              <w:t xml:space="preserve">E X P E R I E N C E </w:t>
            </w:r>
          </w:p>
        </w:tc>
      </w:tr>
    </w:tbl>
    <w:p w:rsidR="006D07EF" w:rsidRPr="00AD40F4" w:rsidRDefault="00AA64CB" w:rsidP="000A3015">
      <w:pPr>
        <w:spacing w:line="276" w:lineRule="auto"/>
        <w:ind w:left="270"/>
        <w:rPr>
          <w:rFonts w:ascii="Eurostile" w:hAnsi="Eurostile"/>
          <w:b/>
          <w:color w:val="E36C0A" w:themeColor="accent6" w:themeShade="BF"/>
          <w:sz w:val="16"/>
          <w:szCs w:val="16"/>
        </w:rPr>
      </w:pPr>
      <w:r w:rsidRPr="00AD40F4">
        <w:rPr>
          <w:rFonts w:ascii="Avenir Book" w:hAnsi="Avenir Book"/>
          <w:noProof/>
          <w:sz w:val="16"/>
          <w:szCs w:val="16"/>
        </w:rPr>
        <mc:AlternateContent>
          <mc:Choice Requires="wps">
            <w:drawing>
              <wp:anchor distT="0" distB="0" distL="114300" distR="114300" simplePos="0" relativeHeight="251693056" behindDoc="0" locked="0" layoutInCell="1" allowOverlap="1" wp14:anchorId="679EF895" wp14:editId="2FE2BC68">
                <wp:simplePos x="0" y="0"/>
                <wp:positionH relativeFrom="column">
                  <wp:posOffset>-981710</wp:posOffset>
                </wp:positionH>
                <wp:positionV relativeFrom="paragraph">
                  <wp:posOffset>-3810</wp:posOffset>
                </wp:positionV>
                <wp:extent cx="8229600" cy="9525"/>
                <wp:effectExtent l="12700" t="12700" r="12700" b="15875"/>
                <wp:wrapNone/>
                <wp:docPr id="6" name="Straight Connector 6"/>
                <wp:cNvGraphicFramePr/>
                <a:graphic xmlns:a="http://schemas.openxmlformats.org/drawingml/2006/main">
                  <a:graphicData uri="http://schemas.microsoft.com/office/word/2010/wordprocessingShape">
                    <wps:wsp>
                      <wps:cNvCnPr/>
                      <wps:spPr>
                        <a:xfrm>
                          <a:off x="0" y="0"/>
                          <a:ext cx="8229600"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5pt,-.25pt" to="570.7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" strokecolor="#f79646 [3209]" strokeweight="1.5pt"/>
            </w:pict>
          </mc:Fallback>
        </mc:AlternateContent>
      </w:r>
    </w:p>
    <w:p w:rsidR="002B26D5" w:rsidRPr="002B26D5" w:rsidRDefault="002B26D5" w:rsidP="008B3301">
      <w:pPr>
        <w:spacing w:line="276" w:lineRule="auto"/>
        <w:rPr>
          <w:rFonts w:ascii="Avenir Medium" w:hAnsi="Avenir Medium"/>
          <w:color w:val="404040" w:themeColor="text1" w:themeTint="BF"/>
          <w:sz w:val="8"/>
          <w:szCs w:val="8"/>
        </w:rPr>
      </w:pPr>
    </w:p>
    <w:p w:rsidR="008B3301" w:rsidRPr="008B3301" w:rsidRDefault="008B3301" w:rsidP="008B3301">
      <w:pPr>
        <w:spacing w:line="276" w:lineRule="auto"/>
        <w:rPr>
          <w:rFonts w:ascii="Avenir Book" w:hAnsi="Avenir Book"/>
          <w:sz w:val="20"/>
          <w:szCs w:val="20"/>
        </w:rPr>
      </w:pPr>
      <w:r w:rsidRPr="00BF2A27">
        <w:rPr>
          <w:rFonts w:ascii="Avenir Medium" w:hAnsi="Avenir Medium"/>
          <w:color w:val="595959" w:themeColor="text1" w:themeTint="A6"/>
          <w:sz w:val="20"/>
          <w:szCs w:val="20"/>
        </w:rPr>
        <w:t>ROWE BIOPHARMACEUTICALS</w:t>
      </w:r>
      <w:r w:rsidR="004164F9" w:rsidRPr="00BF2A27">
        <w:rPr>
          <w:rFonts w:ascii="Avenir Book" w:hAnsi="Avenir Book"/>
          <w:color w:val="595959" w:themeColor="text1" w:themeTint="A6"/>
          <w:sz w:val="20"/>
          <w:szCs w:val="20"/>
        </w:rPr>
        <w:t xml:space="preserve">  </w:t>
      </w:r>
      <w:r w:rsidR="004164F9" w:rsidRPr="008B3301">
        <w:rPr>
          <w:rFonts w:ascii="Avenir Book" w:hAnsi="Avenir Book"/>
          <w:sz w:val="20"/>
          <w:szCs w:val="20"/>
        </w:rPr>
        <w:t>|  New York, NY</w:t>
      </w:r>
      <w:r w:rsidR="004164F9" w:rsidRPr="008B3301">
        <w:rPr>
          <w:rFonts w:ascii="Avenir Book" w:hAnsi="Avenir Book"/>
          <w:sz w:val="20"/>
          <w:szCs w:val="20"/>
        </w:rPr>
        <w:tab/>
      </w:r>
      <w:r w:rsidR="004164F9" w:rsidRPr="008B3301">
        <w:rPr>
          <w:rFonts w:ascii="Avenir Book" w:hAnsi="Avenir Book"/>
          <w:sz w:val="20"/>
          <w:szCs w:val="20"/>
        </w:rPr>
        <w:tab/>
      </w:r>
      <w:r w:rsidR="00AD40F4" w:rsidRPr="008B3301">
        <w:rPr>
          <w:rFonts w:ascii="Avenir Book" w:hAnsi="Avenir Book"/>
          <w:sz w:val="20"/>
          <w:szCs w:val="20"/>
        </w:rPr>
        <w:tab/>
      </w:r>
    </w:p>
    <w:p w:rsidR="004164F9" w:rsidRPr="008B3301" w:rsidRDefault="008B3301" w:rsidP="00AD40F4">
      <w:pPr>
        <w:spacing w:line="228" w:lineRule="auto"/>
        <w:rPr>
          <w:rFonts w:ascii="Avenir Book" w:hAnsi="Avenir Book"/>
          <w:sz w:val="20"/>
          <w:szCs w:val="20"/>
        </w:rPr>
      </w:pPr>
      <w:r w:rsidRPr="008B3301">
        <w:rPr>
          <w:rFonts w:ascii="Avenir Heavy" w:hAnsi="Avenir Heavy"/>
          <w:b/>
          <w:color w:val="404040" w:themeColor="text1" w:themeTint="BF"/>
          <w:sz w:val="20"/>
          <w:szCs w:val="20"/>
        </w:rPr>
        <w:t>Senior Marketing Communications Manager</w:t>
      </w:r>
      <w:r w:rsidR="00823865">
        <w:rPr>
          <w:rFonts w:ascii="Avenir Medium" w:hAnsi="Avenir Medium"/>
          <w:color w:val="404040" w:themeColor="text1" w:themeTint="BF"/>
          <w:sz w:val="20"/>
          <w:szCs w:val="20"/>
        </w:rPr>
        <w:t xml:space="preserve">  </w:t>
      </w:r>
      <w:r w:rsidR="00823865">
        <w:rPr>
          <w:rFonts w:ascii="Avenir Medium" w:hAnsi="Avenir Medium"/>
          <w:color w:val="404040" w:themeColor="text1" w:themeTint="BF"/>
          <w:sz w:val="20"/>
          <w:szCs w:val="20"/>
        </w:rPr>
        <w:tab/>
      </w:r>
      <w:r w:rsidR="00823865">
        <w:rPr>
          <w:rFonts w:ascii="Avenir Medium" w:hAnsi="Avenir Medium"/>
          <w:color w:val="404040" w:themeColor="text1" w:themeTint="BF"/>
          <w:sz w:val="20"/>
          <w:szCs w:val="20"/>
        </w:rPr>
        <w:tab/>
      </w:r>
      <w:r w:rsidR="00823865">
        <w:rPr>
          <w:rFonts w:ascii="Avenir Medium" w:hAnsi="Avenir Medium"/>
          <w:color w:val="404040" w:themeColor="text1" w:themeTint="BF"/>
          <w:sz w:val="20"/>
          <w:szCs w:val="20"/>
        </w:rPr>
        <w:tab/>
      </w:r>
      <w:r w:rsidR="00823865">
        <w:rPr>
          <w:rFonts w:ascii="Avenir Medium" w:hAnsi="Avenir Medium"/>
          <w:color w:val="404040" w:themeColor="text1" w:themeTint="BF"/>
          <w:sz w:val="20"/>
          <w:szCs w:val="20"/>
        </w:rPr>
        <w:tab/>
        <w:t xml:space="preserve">                  </w:t>
      </w:r>
      <w:r w:rsidRPr="008B3301">
        <w:rPr>
          <w:rFonts w:ascii="Avenir Medium" w:hAnsi="Avenir Medium"/>
          <w:color w:val="404040" w:themeColor="text1" w:themeTint="BF"/>
          <w:sz w:val="20"/>
          <w:szCs w:val="20"/>
        </w:rPr>
        <w:t xml:space="preserve">    </w:t>
      </w:r>
      <w:r w:rsidR="00AD40F4" w:rsidRPr="008B3301">
        <w:rPr>
          <w:rFonts w:ascii="Avenir Book" w:hAnsi="Avenir Book"/>
          <w:sz w:val="20"/>
          <w:szCs w:val="20"/>
        </w:rPr>
        <w:t xml:space="preserve">2015 – Present </w:t>
      </w:r>
    </w:p>
    <w:p w:rsidR="004164F9" w:rsidRPr="008B3301" w:rsidRDefault="004164F9" w:rsidP="00AD40F4">
      <w:pPr>
        <w:spacing w:line="228" w:lineRule="auto"/>
        <w:rPr>
          <w:rFonts w:ascii="Avenir Book" w:hAnsi="Avenir Book"/>
          <w:sz w:val="4"/>
          <w:szCs w:val="4"/>
        </w:rPr>
      </w:pPr>
    </w:p>
    <w:p w:rsidR="008B3301" w:rsidRPr="008B3301" w:rsidRDefault="008B3301" w:rsidP="00AC7107">
      <w:pPr>
        <w:rPr>
          <w:rFonts w:ascii="Avenir Book" w:hAnsi="Avenir Book"/>
          <w:sz w:val="20"/>
          <w:szCs w:val="20"/>
        </w:rPr>
      </w:pPr>
      <w:r w:rsidRPr="008B3301">
        <w:rPr>
          <w:rFonts w:ascii="Avenir Book" w:hAnsi="Avenir Book"/>
          <w:sz w:val="20"/>
          <w:szCs w:val="20"/>
        </w:rPr>
        <w:t xml:space="preserve">Rebuilt a 12-person communications team </w:t>
      </w:r>
      <w:r w:rsidR="00D70117">
        <w:rPr>
          <w:rFonts w:ascii="Avenir Book" w:hAnsi="Avenir Book"/>
          <w:sz w:val="20"/>
          <w:szCs w:val="20"/>
        </w:rPr>
        <w:t>to execute strategic marketing initiatives across</w:t>
      </w:r>
      <w:r w:rsidRPr="008B3301">
        <w:rPr>
          <w:rFonts w:ascii="Avenir Book" w:hAnsi="Avenir Book"/>
          <w:sz w:val="20"/>
          <w:szCs w:val="20"/>
        </w:rPr>
        <w:t xml:space="preserve"> event coordination, branding, public relations, and business development. Manage</w:t>
      </w:r>
      <w:r w:rsidR="00D70117">
        <w:rPr>
          <w:rFonts w:ascii="Avenir Book" w:hAnsi="Avenir Book"/>
          <w:sz w:val="20"/>
          <w:szCs w:val="20"/>
        </w:rPr>
        <w:t>s</w:t>
      </w:r>
      <w:r w:rsidRPr="008B3301">
        <w:rPr>
          <w:rFonts w:ascii="Avenir Book" w:hAnsi="Avenir Book"/>
          <w:sz w:val="20"/>
          <w:szCs w:val="20"/>
        </w:rPr>
        <w:t xml:space="preserve"> budgets ranging from $3</w:t>
      </w:r>
      <w:r w:rsidR="00D70117">
        <w:rPr>
          <w:rFonts w:ascii="Avenir Book" w:hAnsi="Avenir Book"/>
          <w:sz w:val="20"/>
          <w:szCs w:val="20"/>
        </w:rPr>
        <w:t xml:space="preserve">M </w:t>
      </w:r>
      <w:r w:rsidRPr="008B3301">
        <w:rPr>
          <w:rFonts w:ascii="Avenir Book" w:hAnsi="Avenir Book"/>
          <w:sz w:val="20"/>
          <w:szCs w:val="20"/>
        </w:rPr>
        <w:t>to $5</w:t>
      </w:r>
      <w:r w:rsidR="00D70117">
        <w:rPr>
          <w:rFonts w:ascii="Avenir Book" w:hAnsi="Avenir Book"/>
          <w:sz w:val="20"/>
          <w:szCs w:val="20"/>
        </w:rPr>
        <w:t>M</w:t>
      </w:r>
      <w:r w:rsidRPr="008B3301">
        <w:rPr>
          <w:rFonts w:ascii="Avenir Book" w:hAnsi="Avenir Book"/>
          <w:sz w:val="20"/>
          <w:szCs w:val="20"/>
        </w:rPr>
        <w:t>.</w:t>
      </w:r>
    </w:p>
    <w:p w:rsidR="008B3301" w:rsidRPr="008B3301" w:rsidRDefault="008B3301" w:rsidP="00AC7107">
      <w:pPr>
        <w:rPr>
          <w:rFonts w:ascii="Avenir Book" w:hAnsi="Avenir Book"/>
          <w:sz w:val="6"/>
          <w:szCs w:val="6"/>
        </w:rPr>
      </w:pPr>
    </w:p>
    <w:p w:rsidR="00D70117" w:rsidRDefault="008B3301" w:rsidP="00AC7107">
      <w:pPr>
        <w:pStyle w:val="ListParagraph"/>
        <w:numPr>
          <w:ilvl w:val="0"/>
          <w:numId w:val="18"/>
        </w:numPr>
        <w:ind w:left="360" w:hanging="270"/>
        <w:rPr>
          <w:rFonts w:ascii="Avenir Book" w:hAnsi="Avenir Book"/>
          <w:sz w:val="20"/>
          <w:szCs w:val="20"/>
        </w:rPr>
      </w:pPr>
      <w:r w:rsidRPr="008B3301">
        <w:rPr>
          <w:rFonts w:ascii="Avenir Book" w:hAnsi="Avenir Book"/>
          <w:sz w:val="20"/>
          <w:szCs w:val="20"/>
        </w:rPr>
        <w:t xml:space="preserve">Oversaw </w:t>
      </w:r>
      <w:r w:rsidR="00D70117">
        <w:rPr>
          <w:rFonts w:ascii="Avenir Book" w:hAnsi="Avenir Book"/>
          <w:sz w:val="20"/>
          <w:szCs w:val="20"/>
        </w:rPr>
        <w:t xml:space="preserve">social </w:t>
      </w:r>
      <w:r w:rsidRPr="008B3301">
        <w:rPr>
          <w:rFonts w:ascii="Avenir Book" w:hAnsi="Avenir Book"/>
          <w:sz w:val="20"/>
          <w:szCs w:val="20"/>
        </w:rPr>
        <w:t>media initiatives that elevated the division’s profile as a stand-alone brand</w:t>
      </w:r>
      <w:r w:rsidR="00D70117">
        <w:rPr>
          <w:rFonts w:ascii="Avenir Book" w:hAnsi="Avenir Book"/>
          <w:sz w:val="20"/>
          <w:szCs w:val="20"/>
        </w:rPr>
        <w:t>.</w:t>
      </w:r>
    </w:p>
    <w:p w:rsidR="008B3301" w:rsidRPr="008B3301" w:rsidRDefault="00D70117" w:rsidP="00AC7107">
      <w:pPr>
        <w:pStyle w:val="ListParagraph"/>
        <w:numPr>
          <w:ilvl w:val="0"/>
          <w:numId w:val="18"/>
        </w:numPr>
        <w:ind w:left="360" w:hanging="270"/>
        <w:rPr>
          <w:rFonts w:ascii="Avenir Book" w:hAnsi="Avenir Book"/>
          <w:sz w:val="20"/>
          <w:szCs w:val="20"/>
        </w:rPr>
      </w:pPr>
      <w:r>
        <w:rPr>
          <w:rFonts w:ascii="Avenir Book" w:hAnsi="Avenir Book"/>
          <w:sz w:val="20"/>
          <w:szCs w:val="20"/>
        </w:rPr>
        <w:t xml:space="preserve">Partner with internal teams to ensure marketing deliverables meet timeline and compliance requirements. </w:t>
      </w:r>
    </w:p>
    <w:p w:rsidR="008B3301" w:rsidRPr="008B3301" w:rsidRDefault="008B3301" w:rsidP="00AC7107">
      <w:pPr>
        <w:pStyle w:val="ListParagraph"/>
        <w:numPr>
          <w:ilvl w:val="0"/>
          <w:numId w:val="18"/>
        </w:numPr>
        <w:ind w:left="360" w:hanging="270"/>
        <w:rPr>
          <w:rFonts w:ascii="Avenir Book" w:hAnsi="Avenir Book"/>
          <w:sz w:val="20"/>
          <w:szCs w:val="20"/>
        </w:rPr>
      </w:pPr>
      <w:r w:rsidRPr="008B3301">
        <w:rPr>
          <w:rFonts w:ascii="Avenir Book" w:hAnsi="Avenir Book"/>
          <w:sz w:val="20"/>
          <w:szCs w:val="20"/>
        </w:rPr>
        <w:t>Generated $3.5</w:t>
      </w:r>
      <w:r w:rsidR="00D70117">
        <w:rPr>
          <w:rFonts w:ascii="Avenir Book" w:hAnsi="Avenir Book"/>
          <w:sz w:val="20"/>
          <w:szCs w:val="20"/>
        </w:rPr>
        <w:t xml:space="preserve">M </w:t>
      </w:r>
      <w:r w:rsidRPr="008B3301">
        <w:rPr>
          <w:rFonts w:ascii="Avenir Book" w:hAnsi="Avenir Book"/>
          <w:sz w:val="20"/>
          <w:szCs w:val="20"/>
        </w:rPr>
        <w:t>ROI by developing an event management program from the ground up.</w:t>
      </w:r>
    </w:p>
    <w:p w:rsidR="004164F9" w:rsidRDefault="00DE2F3C" w:rsidP="00AC7107">
      <w:pPr>
        <w:pStyle w:val="ListParagraph"/>
        <w:numPr>
          <w:ilvl w:val="0"/>
          <w:numId w:val="18"/>
        </w:numPr>
        <w:ind w:left="360" w:hanging="270"/>
        <w:rPr>
          <w:rFonts w:ascii="Avenir Book" w:hAnsi="Avenir Book"/>
          <w:sz w:val="20"/>
          <w:szCs w:val="20"/>
        </w:rPr>
      </w:pPr>
      <w:r>
        <w:rPr>
          <w:rFonts w:ascii="Avenir Book" w:hAnsi="Avenir Book"/>
          <w:sz w:val="20"/>
          <w:szCs w:val="20"/>
        </w:rPr>
        <w:t>Represent</w:t>
      </w:r>
      <w:r w:rsidR="003F58FF" w:rsidRPr="00DE2F3C">
        <w:rPr>
          <w:rFonts w:ascii="Avenir Book" w:hAnsi="Avenir Book"/>
          <w:sz w:val="20"/>
          <w:szCs w:val="20"/>
        </w:rPr>
        <w:t xml:space="preserve"> </w:t>
      </w:r>
      <w:r w:rsidR="00D70117" w:rsidRPr="00DE2F3C">
        <w:rPr>
          <w:rFonts w:ascii="Avenir Book" w:hAnsi="Avenir Book"/>
          <w:sz w:val="20"/>
          <w:szCs w:val="20"/>
        </w:rPr>
        <w:t xml:space="preserve">the brand in </w:t>
      </w:r>
      <w:r w:rsidR="003F58FF" w:rsidRPr="00DE2F3C">
        <w:rPr>
          <w:rFonts w:ascii="Avenir Book" w:hAnsi="Avenir Book"/>
          <w:sz w:val="20"/>
          <w:szCs w:val="20"/>
        </w:rPr>
        <w:t>all</w:t>
      </w:r>
      <w:r w:rsidR="00D70117" w:rsidRPr="00DE2F3C">
        <w:rPr>
          <w:rFonts w:ascii="Avenir Book" w:hAnsi="Avenir Book"/>
          <w:sz w:val="20"/>
          <w:szCs w:val="20"/>
        </w:rPr>
        <w:t xml:space="preserve"> </w:t>
      </w:r>
      <w:r w:rsidR="003F58FF" w:rsidRPr="00DE2F3C">
        <w:rPr>
          <w:rFonts w:ascii="Avenir Book" w:hAnsi="Avenir Book"/>
          <w:sz w:val="20"/>
          <w:szCs w:val="20"/>
        </w:rPr>
        <w:t xml:space="preserve">press interviews, </w:t>
      </w:r>
      <w:r w:rsidR="008B3301" w:rsidRPr="008B3301">
        <w:rPr>
          <w:rFonts w:ascii="Avenir Book" w:hAnsi="Avenir Book"/>
          <w:sz w:val="20"/>
          <w:szCs w:val="20"/>
        </w:rPr>
        <w:t xml:space="preserve">industry panels, and </w:t>
      </w:r>
      <w:r w:rsidR="00D70117">
        <w:rPr>
          <w:rFonts w:ascii="Avenir Book" w:hAnsi="Avenir Book"/>
          <w:sz w:val="20"/>
          <w:szCs w:val="20"/>
        </w:rPr>
        <w:t>corporate</w:t>
      </w:r>
      <w:r w:rsidR="008B3301" w:rsidRPr="008B3301">
        <w:rPr>
          <w:rFonts w:ascii="Avenir Book" w:hAnsi="Avenir Book"/>
          <w:sz w:val="20"/>
          <w:szCs w:val="20"/>
        </w:rPr>
        <w:t xml:space="preserve"> communications initiatives.</w:t>
      </w:r>
    </w:p>
    <w:p w:rsidR="008B3301" w:rsidRPr="008B3301" w:rsidRDefault="008B3301" w:rsidP="008B3301">
      <w:pPr>
        <w:spacing w:line="228" w:lineRule="auto"/>
        <w:rPr>
          <w:rFonts w:ascii="Avenir Book" w:hAnsi="Avenir Book"/>
          <w:sz w:val="20"/>
          <w:szCs w:val="20"/>
        </w:rPr>
      </w:pPr>
    </w:p>
    <w:p w:rsidR="008B3301" w:rsidRPr="008B3301" w:rsidRDefault="008B3301" w:rsidP="008B3301">
      <w:pPr>
        <w:spacing w:line="276" w:lineRule="auto"/>
        <w:rPr>
          <w:rFonts w:ascii="Avenir Book" w:hAnsi="Avenir Book"/>
          <w:sz w:val="20"/>
          <w:szCs w:val="20"/>
        </w:rPr>
      </w:pPr>
      <w:r w:rsidRPr="00BF2A27">
        <w:rPr>
          <w:rFonts w:ascii="Avenir Medium" w:hAnsi="Avenir Medium"/>
          <w:color w:val="595959" w:themeColor="text1" w:themeTint="A6"/>
          <w:sz w:val="20"/>
          <w:szCs w:val="20"/>
        </w:rPr>
        <w:t>ENZYME LABS</w:t>
      </w:r>
      <w:r w:rsidRPr="00BF2A27">
        <w:rPr>
          <w:rFonts w:ascii="Avenir Book" w:hAnsi="Avenir Book"/>
          <w:color w:val="595959" w:themeColor="text1" w:themeTint="A6"/>
          <w:sz w:val="20"/>
          <w:szCs w:val="20"/>
        </w:rPr>
        <w:t xml:space="preserve">  </w:t>
      </w:r>
      <w:r w:rsidRPr="008B3301">
        <w:rPr>
          <w:rFonts w:ascii="Avenir Book" w:hAnsi="Avenir Book"/>
          <w:sz w:val="20"/>
          <w:szCs w:val="20"/>
        </w:rPr>
        <w:t>|  Jersey City, NJ</w:t>
      </w:r>
      <w:r w:rsidRPr="008B3301">
        <w:rPr>
          <w:rFonts w:ascii="Avenir Book" w:hAnsi="Avenir Book"/>
          <w:sz w:val="20"/>
          <w:szCs w:val="20"/>
        </w:rPr>
        <w:tab/>
      </w:r>
    </w:p>
    <w:p w:rsidR="008B3301" w:rsidRPr="008B3301" w:rsidRDefault="008B3301" w:rsidP="008B3301">
      <w:pPr>
        <w:spacing w:line="276" w:lineRule="auto"/>
        <w:rPr>
          <w:rFonts w:ascii="Avenir Book" w:hAnsi="Avenir Book"/>
          <w:sz w:val="20"/>
          <w:szCs w:val="20"/>
        </w:rPr>
      </w:pPr>
      <w:r w:rsidRPr="008B3301">
        <w:rPr>
          <w:rFonts w:ascii="Avenir Heavy" w:hAnsi="Avenir Heavy"/>
          <w:b/>
          <w:color w:val="404040" w:themeColor="text1" w:themeTint="BF"/>
          <w:sz w:val="20"/>
          <w:szCs w:val="20"/>
        </w:rPr>
        <w:t>Marketing Communications Manager</w:t>
      </w:r>
      <w:r w:rsidRPr="008B3301">
        <w:rPr>
          <w:rFonts w:ascii="Avenir Heavy" w:hAnsi="Avenir Heavy"/>
          <w:b/>
          <w:color w:val="404040" w:themeColor="text1" w:themeTint="BF"/>
          <w:sz w:val="20"/>
          <w:szCs w:val="20"/>
        </w:rPr>
        <w:tab/>
      </w:r>
      <w:r w:rsidRPr="008B3301">
        <w:rPr>
          <w:rFonts w:ascii="Avenir Medium" w:hAnsi="Avenir Medium"/>
          <w:color w:val="404040" w:themeColor="text1" w:themeTint="BF"/>
          <w:sz w:val="20"/>
          <w:szCs w:val="20"/>
        </w:rPr>
        <w:t xml:space="preserve">  </w:t>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t xml:space="preserve">                </w:t>
      </w:r>
      <w:r w:rsidRPr="008B3301">
        <w:rPr>
          <w:rFonts w:ascii="Avenir Book" w:hAnsi="Avenir Book"/>
          <w:sz w:val="20"/>
          <w:szCs w:val="20"/>
        </w:rPr>
        <w:t xml:space="preserve">2012 – 2015  </w:t>
      </w:r>
    </w:p>
    <w:p w:rsidR="008B3301" w:rsidRPr="008B3301" w:rsidRDefault="008B3301" w:rsidP="008B3301">
      <w:pPr>
        <w:spacing w:line="228" w:lineRule="auto"/>
        <w:rPr>
          <w:rFonts w:ascii="Avenir Book" w:hAnsi="Avenir Book"/>
          <w:sz w:val="20"/>
          <w:szCs w:val="20"/>
        </w:rPr>
      </w:pPr>
      <w:r w:rsidRPr="008B3301">
        <w:rPr>
          <w:rFonts w:ascii="Avenir Heavy" w:hAnsi="Avenir Heavy"/>
          <w:b/>
          <w:color w:val="404040" w:themeColor="text1" w:themeTint="BF"/>
          <w:sz w:val="20"/>
          <w:szCs w:val="20"/>
        </w:rPr>
        <w:t>Marketing Communications Associate</w:t>
      </w:r>
      <w:r w:rsidRPr="008B3301">
        <w:rPr>
          <w:rFonts w:ascii="Avenir Heavy" w:hAnsi="Avenir Heavy"/>
          <w:b/>
          <w:color w:val="404040" w:themeColor="text1" w:themeTint="BF"/>
          <w:sz w:val="20"/>
          <w:szCs w:val="20"/>
        </w:rPr>
        <w:tab/>
      </w:r>
      <w:r w:rsidRPr="008B3301">
        <w:rPr>
          <w:rFonts w:ascii="Avenir Medium" w:hAnsi="Avenir Medium"/>
          <w:color w:val="404040" w:themeColor="text1" w:themeTint="BF"/>
          <w:sz w:val="20"/>
          <w:szCs w:val="20"/>
        </w:rPr>
        <w:t xml:space="preserve">  </w:t>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r>
      <w:r w:rsidRPr="008B3301">
        <w:rPr>
          <w:rFonts w:ascii="Avenir Medium" w:hAnsi="Avenir Medium"/>
          <w:color w:val="404040" w:themeColor="text1" w:themeTint="BF"/>
          <w:sz w:val="20"/>
          <w:szCs w:val="20"/>
        </w:rPr>
        <w:tab/>
        <w:t xml:space="preserve">                </w:t>
      </w:r>
      <w:r w:rsidRPr="008B3301">
        <w:rPr>
          <w:rFonts w:ascii="Avenir Book" w:hAnsi="Avenir Book"/>
          <w:sz w:val="20"/>
          <w:szCs w:val="20"/>
        </w:rPr>
        <w:t xml:space="preserve">2011 – 2012   </w:t>
      </w:r>
    </w:p>
    <w:p w:rsidR="008B3301" w:rsidRPr="008B3301" w:rsidRDefault="008B3301" w:rsidP="008B3301">
      <w:pPr>
        <w:autoSpaceDE w:val="0"/>
        <w:autoSpaceDN w:val="0"/>
        <w:spacing w:line="228" w:lineRule="auto"/>
        <w:rPr>
          <w:rFonts w:ascii="Avenir Book" w:hAnsi="Avenir Book"/>
          <w:sz w:val="4"/>
          <w:szCs w:val="4"/>
        </w:rPr>
      </w:pPr>
    </w:p>
    <w:p w:rsidR="008B3301" w:rsidRPr="008B3301" w:rsidRDefault="008B3301" w:rsidP="00AC7107">
      <w:pPr>
        <w:autoSpaceDE w:val="0"/>
        <w:autoSpaceDN w:val="0"/>
        <w:rPr>
          <w:rFonts w:ascii="Avenir Book" w:hAnsi="Avenir Book"/>
          <w:sz w:val="20"/>
          <w:szCs w:val="20"/>
        </w:rPr>
      </w:pPr>
      <w:r w:rsidRPr="008B3301">
        <w:rPr>
          <w:rFonts w:ascii="Avenir Book" w:hAnsi="Avenir Book"/>
          <w:sz w:val="20"/>
          <w:szCs w:val="20"/>
        </w:rPr>
        <w:t xml:space="preserve">Hired as the third member of marketing team to support company’s growth from a start-up </w:t>
      </w:r>
      <w:r w:rsidR="00D70117">
        <w:rPr>
          <w:rFonts w:ascii="Avenir Book" w:hAnsi="Avenir Book"/>
          <w:sz w:val="20"/>
          <w:szCs w:val="20"/>
        </w:rPr>
        <w:t xml:space="preserve">organization to an industry leader. </w:t>
      </w:r>
      <w:r w:rsidRPr="008B3301">
        <w:rPr>
          <w:rFonts w:ascii="Avenir Book" w:hAnsi="Avenir Book"/>
          <w:sz w:val="20"/>
          <w:szCs w:val="20"/>
        </w:rPr>
        <w:t xml:space="preserve">Coordinated events and tradeshows </w:t>
      </w:r>
      <w:r w:rsidR="00D70117">
        <w:rPr>
          <w:rFonts w:ascii="Avenir Book" w:hAnsi="Avenir Book"/>
          <w:sz w:val="20"/>
          <w:szCs w:val="20"/>
        </w:rPr>
        <w:t xml:space="preserve">with budgets of up to $200K, </w:t>
      </w:r>
      <w:r w:rsidRPr="008B3301">
        <w:rPr>
          <w:rFonts w:ascii="Avenir Book" w:hAnsi="Avenir Book"/>
          <w:sz w:val="20"/>
          <w:szCs w:val="20"/>
        </w:rPr>
        <w:t xml:space="preserve">and spearheaded </w:t>
      </w:r>
      <w:r w:rsidR="00D70117">
        <w:rPr>
          <w:rFonts w:ascii="Avenir Book" w:hAnsi="Avenir Book"/>
          <w:sz w:val="20"/>
          <w:szCs w:val="20"/>
        </w:rPr>
        <w:t>communications</w:t>
      </w:r>
      <w:r w:rsidRPr="008B3301">
        <w:rPr>
          <w:rFonts w:ascii="Avenir Book" w:hAnsi="Avenir Book"/>
          <w:sz w:val="20"/>
          <w:szCs w:val="20"/>
        </w:rPr>
        <w:t xml:space="preserve"> for employees, customers, and investors.</w:t>
      </w:r>
      <w:r w:rsidR="00D70117" w:rsidRPr="00D70117">
        <w:rPr>
          <w:rFonts w:ascii="Avenir Book" w:hAnsi="Avenir Book"/>
          <w:sz w:val="20"/>
          <w:szCs w:val="20"/>
        </w:rPr>
        <w:t xml:space="preserve"> </w:t>
      </w:r>
      <w:r w:rsidR="00D70117" w:rsidRPr="008B3301">
        <w:rPr>
          <w:rFonts w:ascii="Avenir Book" w:hAnsi="Avenir Book"/>
          <w:sz w:val="20"/>
          <w:szCs w:val="20"/>
        </w:rPr>
        <w:t>Rapidly promoted due to strong performance. </w:t>
      </w:r>
    </w:p>
    <w:p w:rsidR="008B3301" w:rsidRPr="008B3301" w:rsidRDefault="008B3301" w:rsidP="00AC7107">
      <w:pPr>
        <w:autoSpaceDE w:val="0"/>
        <w:autoSpaceDN w:val="0"/>
        <w:rPr>
          <w:rFonts w:ascii="Avenir Book" w:hAnsi="Avenir Book"/>
          <w:sz w:val="6"/>
          <w:szCs w:val="6"/>
        </w:rPr>
      </w:pPr>
    </w:p>
    <w:p w:rsidR="008B3301" w:rsidRPr="008B3301" w:rsidRDefault="008B3301" w:rsidP="00AC7107">
      <w:pPr>
        <w:pStyle w:val="ListParagraph"/>
        <w:numPr>
          <w:ilvl w:val="0"/>
          <w:numId w:val="19"/>
        </w:numPr>
        <w:autoSpaceDE w:val="0"/>
        <w:autoSpaceDN w:val="0"/>
        <w:ind w:left="360" w:hanging="270"/>
        <w:rPr>
          <w:rFonts w:ascii="Avenir Book" w:hAnsi="Avenir Book"/>
          <w:sz w:val="20"/>
          <w:szCs w:val="20"/>
        </w:rPr>
      </w:pPr>
      <w:r w:rsidRPr="003F58FF">
        <w:rPr>
          <w:rFonts w:ascii="Avenir Book" w:hAnsi="Avenir Book"/>
          <w:sz w:val="20"/>
          <w:szCs w:val="20"/>
        </w:rPr>
        <w:t xml:space="preserve"> </w:t>
      </w:r>
      <w:r w:rsidR="003F58FF" w:rsidRPr="00DE2F3C">
        <w:rPr>
          <w:rFonts w:ascii="Avenir Book" w:hAnsi="Avenir Book"/>
          <w:sz w:val="20"/>
          <w:szCs w:val="20"/>
        </w:rPr>
        <w:t>Spearheaded</w:t>
      </w:r>
      <w:r w:rsidR="00550C15" w:rsidRPr="00DE2F3C">
        <w:rPr>
          <w:rFonts w:ascii="Avenir Book" w:hAnsi="Avenir Book"/>
          <w:sz w:val="20"/>
          <w:szCs w:val="20"/>
        </w:rPr>
        <w:t xml:space="preserve"> </w:t>
      </w:r>
      <w:r w:rsidR="00D70117" w:rsidRPr="003F58FF">
        <w:rPr>
          <w:rFonts w:ascii="Avenir Book" w:hAnsi="Avenir Book"/>
          <w:sz w:val="20"/>
          <w:szCs w:val="20"/>
        </w:rPr>
        <w:t xml:space="preserve">a new product launch that resulted in </w:t>
      </w:r>
      <w:r w:rsidRPr="003F58FF">
        <w:rPr>
          <w:rFonts w:ascii="Avenir Book" w:hAnsi="Avenir Book"/>
          <w:sz w:val="20"/>
          <w:szCs w:val="20"/>
        </w:rPr>
        <w:t xml:space="preserve">$147M in </w:t>
      </w:r>
      <w:r w:rsidR="00D70117" w:rsidRPr="003F58FF">
        <w:rPr>
          <w:rFonts w:ascii="Avenir Book" w:hAnsi="Avenir Book"/>
          <w:sz w:val="20"/>
          <w:szCs w:val="20"/>
        </w:rPr>
        <w:t>revenue (2012)</w:t>
      </w:r>
      <w:r w:rsidRPr="003F58FF">
        <w:rPr>
          <w:rFonts w:ascii="Avenir Book" w:hAnsi="Avenir Book"/>
          <w:sz w:val="20"/>
          <w:szCs w:val="20"/>
        </w:rPr>
        <w:t xml:space="preserve">. Executed </w:t>
      </w:r>
      <w:r w:rsidR="00D70117" w:rsidRPr="003F58FF">
        <w:rPr>
          <w:rFonts w:ascii="Avenir Book" w:hAnsi="Avenir Book"/>
          <w:sz w:val="20"/>
          <w:szCs w:val="20"/>
        </w:rPr>
        <w:t xml:space="preserve">highly-successful </w:t>
      </w:r>
      <w:r w:rsidRPr="003F58FF">
        <w:rPr>
          <w:rFonts w:ascii="Avenir Book" w:hAnsi="Avenir Book"/>
          <w:sz w:val="20"/>
          <w:szCs w:val="20"/>
        </w:rPr>
        <w:t>PR</w:t>
      </w:r>
      <w:r w:rsidRPr="008B3301">
        <w:rPr>
          <w:rFonts w:ascii="Avenir Book" w:hAnsi="Avenir Book"/>
          <w:sz w:val="20"/>
          <w:szCs w:val="20"/>
        </w:rPr>
        <w:t xml:space="preserve"> campaigns </w:t>
      </w:r>
      <w:r w:rsidR="00D70117">
        <w:rPr>
          <w:rFonts w:ascii="Avenir Book" w:hAnsi="Avenir Book"/>
          <w:sz w:val="20"/>
          <w:szCs w:val="20"/>
        </w:rPr>
        <w:t xml:space="preserve">despite limited budget and resources. </w:t>
      </w:r>
    </w:p>
    <w:p w:rsidR="008B3301" w:rsidRDefault="008B3301" w:rsidP="00AC7107">
      <w:pPr>
        <w:pStyle w:val="ListParagraph"/>
        <w:numPr>
          <w:ilvl w:val="0"/>
          <w:numId w:val="19"/>
        </w:numPr>
        <w:autoSpaceDE w:val="0"/>
        <w:autoSpaceDN w:val="0"/>
        <w:ind w:left="360" w:hanging="270"/>
        <w:rPr>
          <w:rFonts w:ascii="Avenir Book" w:hAnsi="Avenir Book"/>
          <w:sz w:val="20"/>
          <w:szCs w:val="20"/>
        </w:rPr>
      </w:pPr>
      <w:r w:rsidRPr="008B3301">
        <w:rPr>
          <w:rFonts w:ascii="Avenir Book" w:hAnsi="Avenir Book"/>
          <w:sz w:val="20"/>
          <w:szCs w:val="20"/>
        </w:rPr>
        <w:t xml:space="preserve">Established Enzyme's first </w:t>
      </w:r>
      <w:r w:rsidR="00D70117">
        <w:rPr>
          <w:rFonts w:ascii="Avenir Book" w:hAnsi="Avenir Book"/>
          <w:sz w:val="20"/>
          <w:szCs w:val="20"/>
        </w:rPr>
        <w:t xml:space="preserve">global </w:t>
      </w:r>
      <w:r w:rsidRPr="008B3301">
        <w:rPr>
          <w:rFonts w:ascii="Avenir Book" w:hAnsi="Avenir Book"/>
          <w:sz w:val="20"/>
          <w:szCs w:val="20"/>
        </w:rPr>
        <w:t>sales conference, hosting 300 sales reps from around the world for five days of comprehensive training and product awareness. Developed daily training sessions, secured sponsorships, and oversaw daily activities of top executives.</w:t>
      </w:r>
    </w:p>
    <w:p w:rsidR="00D70117" w:rsidRPr="008B3301" w:rsidRDefault="00D70117" w:rsidP="00AC7107">
      <w:pPr>
        <w:pStyle w:val="ListParagraph"/>
        <w:numPr>
          <w:ilvl w:val="0"/>
          <w:numId w:val="19"/>
        </w:numPr>
        <w:autoSpaceDE w:val="0"/>
        <w:autoSpaceDN w:val="0"/>
        <w:ind w:left="360" w:hanging="270"/>
        <w:rPr>
          <w:rFonts w:ascii="Avenir Book" w:hAnsi="Avenir Book"/>
          <w:sz w:val="20"/>
          <w:szCs w:val="20"/>
        </w:rPr>
      </w:pPr>
      <w:r>
        <w:rPr>
          <w:rFonts w:ascii="Avenir Book" w:hAnsi="Avenir Book"/>
          <w:sz w:val="20"/>
          <w:szCs w:val="20"/>
        </w:rPr>
        <w:t xml:space="preserve">Ensured all marketing materials adhered to corporate branding and industry guidelines.    </w:t>
      </w:r>
    </w:p>
    <w:p w:rsidR="0050314C" w:rsidRDefault="0050314C" w:rsidP="003F58FF">
      <w:pPr>
        <w:spacing w:line="180" w:lineRule="auto"/>
        <w:rPr>
          <w:rFonts w:ascii="Avenir Book" w:hAnsi="Avenir Book"/>
          <w:sz w:val="19"/>
          <w:szCs w:val="19"/>
        </w:rPr>
      </w:pPr>
    </w:p>
    <w:p w:rsidR="0050314C" w:rsidRPr="0050314C" w:rsidRDefault="0050314C" w:rsidP="003F58FF">
      <w:pPr>
        <w:spacing w:line="180" w:lineRule="auto"/>
        <w:jc w:val="center"/>
        <w:rPr>
          <w:rFonts w:ascii="Avenir Book" w:hAnsi="Avenir Book"/>
          <w:i/>
          <w:sz w:val="19"/>
          <w:szCs w:val="19"/>
        </w:rPr>
        <w:sectPr w:rsidR="0050314C" w:rsidRPr="0050314C" w:rsidSect="00C01F97">
          <w:type w:val="continuous"/>
          <w:pgSz w:w="12240" w:h="15840"/>
          <w:pgMar w:top="0" w:right="1152" w:bottom="720" w:left="1152" w:header="720" w:footer="720" w:gutter="0"/>
          <w:cols w:space="720"/>
          <w:titlePg/>
          <w:docGrid w:linePitch="299"/>
        </w:sectPr>
      </w:pPr>
      <w:r w:rsidRPr="0050314C">
        <w:rPr>
          <w:rFonts w:ascii="Avenir Book" w:hAnsi="Avenir Book"/>
          <w:i/>
          <w:sz w:val="19"/>
          <w:szCs w:val="19"/>
        </w:rPr>
        <w:t xml:space="preserve">Previous experience as a </w:t>
      </w:r>
      <w:r w:rsidRPr="0050314C">
        <w:rPr>
          <w:rFonts w:ascii="Avenir Medium" w:hAnsi="Avenir Medium"/>
          <w:sz w:val="19"/>
          <w:szCs w:val="19"/>
        </w:rPr>
        <w:t xml:space="preserve">Marketing Communications Intern </w:t>
      </w:r>
      <w:r w:rsidRPr="0050314C">
        <w:rPr>
          <w:rFonts w:ascii="Avenir Book" w:hAnsi="Avenir Book"/>
          <w:i/>
          <w:sz w:val="19"/>
          <w:szCs w:val="19"/>
        </w:rPr>
        <w:t xml:space="preserve">for </w:t>
      </w:r>
      <w:r w:rsidRPr="0050314C">
        <w:rPr>
          <w:rFonts w:ascii="Avenir Medium" w:hAnsi="Avenir Medium"/>
          <w:sz w:val="19"/>
          <w:szCs w:val="19"/>
        </w:rPr>
        <w:t>PFIZER</w:t>
      </w:r>
      <w:r w:rsidRPr="0050314C">
        <w:rPr>
          <w:rFonts w:ascii="Avenir Book" w:hAnsi="Avenir Book"/>
          <w:i/>
          <w:sz w:val="19"/>
          <w:szCs w:val="19"/>
        </w:rPr>
        <w:t xml:space="preserve"> in Secaucus, NJ (2010).</w:t>
      </w:r>
    </w:p>
    <w:p w:rsidR="004164F9" w:rsidRPr="002B26D5" w:rsidRDefault="004164F9" w:rsidP="002B26D5">
      <w:pPr>
        <w:spacing w:line="228" w:lineRule="auto"/>
        <w:rPr>
          <w:rFonts w:ascii="Avenir Book" w:hAnsi="Avenir Book"/>
          <w:sz w:val="6"/>
          <w:szCs w:val="6"/>
        </w:rPr>
      </w:pPr>
    </w:p>
    <w:p w:rsidR="004164F9" w:rsidRPr="00303E97" w:rsidRDefault="004164F9" w:rsidP="00303E97">
      <w:pPr>
        <w:pStyle w:val="ListParagraph"/>
        <w:spacing w:line="228" w:lineRule="auto"/>
        <w:ind w:left="270"/>
        <w:rPr>
          <w:rFonts w:ascii="Avenir Book" w:hAnsi="Avenir Book"/>
          <w:sz w:val="2"/>
          <w:szCs w:val="2"/>
        </w:rPr>
      </w:pPr>
    </w:p>
    <w:p w:rsidR="006D07EF" w:rsidRPr="006D07EF" w:rsidRDefault="008676C0" w:rsidP="000A3015">
      <w:pPr>
        <w:spacing w:line="276" w:lineRule="auto"/>
        <w:ind w:left="270"/>
        <w:rPr>
          <w:rFonts w:ascii="Eurostile" w:hAnsi="Eurostile"/>
          <w:b/>
          <w:color w:val="E36C0A" w:themeColor="accent6" w:themeShade="BF"/>
        </w:rPr>
      </w:pPr>
      <w:r w:rsidRPr="0071347E">
        <w:rPr>
          <w:rFonts w:ascii="Avenir Book" w:hAnsi="Avenir Book"/>
          <w:noProof/>
          <w:sz w:val="40"/>
          <w:szCs w:val="40"/>
        </w:rPr>
        <mc:AlternateContent>
          <mc:Choice Requires="wps">
            <w:drawing>
              <wp:anchor distT="0" distB="0" distL="114300" distR="114300" simplePos="0" relativeHeight="251703296" behindDoc="0" locked="0" layoutInCell="1" allowOverlap="1" wp14:anchorId="6428696B" wp14:editId="4CD3001B">
                <wp:simplePos x="0" y="0"/>
                <wp:positionH relativeFrom="column">
                  <wp:posOffset>-899324</wp:posOffset>
                </wp:positionH>
                <wp:positionV relativeFrom="paragraph">
                  <wp:posOffset>380786</wp:posOffset>
                </wp:positionV>
                <wp:extent cx="8229600" cy="9525"/>
                <wp:effectExtent l="12700" t="12700" r="12700" b="15875"/>
                <wp:wrapNone/>
                <wp:docPr id="15" name="Straight Connector 15"/>
                <wp:cNvGraphicFramePr/>
                <a:graphic xmlns:a="http://schemas.openxmlformats.org/drawingml/2006/main">
                  <a:graphicData uri="http://schemas.microsoft.com/office/word/2010/wordprocessingShape">
                    <wps:wsp>
                      <wps:cNvCnPr/>
                      <wps:spPr>
                        <a:xfrm>
                          <a:off x="0" y="0"/>
                          <a:ext cx="8229600"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30pt" to="577.25pt,3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" strokecolor="#f79646 [3209]" strokeweight="1.5pt"/>
            </w:pict>
          </mc:Fallback>
        </mc:AlternateContent>
      </w:r>
    </w:p>
    <w:tbl>
      <w:tblPr>
        <w:tblStyle w:val="TableGrid"/>
        <w:tblW w:w="0" w:type="auto"/>
        <w:tblInd w:w="-905" w:type="dxa"/>
        <w:tblLook w:val="04A0" w:firstRow="1" w:lastRow="0" w:firstColumn="1" w:lastColumn="0" w:noHBand="0" w:noVBand="1"/>
      </w:tblPr>
      <w:tblGrid>
        <w:gridCol w:w="3425"/>
      </w:tblGrid>
      <w:tr w:rsidR="006D07EF" w:rsidTr="008B3301">
        <w:trPr>
          <w:trHeight w:val="368"/>
        </w:trPr>
        <w:tc>
          <w:tcPr>
            <w:tcW w:w="3425" w:type="dxa"/>
            <w:tcBorders>
              <w:top w:val="nil"/>
              <w:left w:val="nil"/>
              <w:bottom w:val="nil"/>
              <w:right w:val="nil"/>
            </w:tcBorders>
            <w:shd w:val="clear" w:color="auto" w:fill="F79646"/>
            <w:vAlign w:val="center"/>
          </w:tcPr>
          <w:p w:rsidR="006D07EF" w:rsidRPr="00303E97" w:rsidRDefault="00303E97" w:rsidP="00303E97">
            <w:pPr>
              <w:ind w:left="1175"/>
              <w:rPr>
                <w:rFonts w:ascii="Eurostile" w:hAnsi="Eurostile"/>
                <w:b/>
                <w:color w:val="E36C0A" w:themeColor="accent6" w:themeShade="BF"/>
              </w:rPr>
            </w:pPr>
            <w:r w:rsidRPr="00303E97">
              <w:rPr>
                <w:rFonts w:ascii="Eurostile" w:hAnsi="Eurostile"/>
                <w:b/>
                <w:color w:val="FFFFFF" w:themeColor="background1"/>
              </w:rPr>
              <w:t>E D U C A T I O N</w:t>
            </w:r>
            <w:r w:rsidR="0003439D" w:rsidRPr="00303E97">
              <w:rPr>
                <w:rFonts w:ascii="Eurostile" w:hAnsi="Eurostile"/>
                <w:b/>
                <w:color w:val="FFFFFF" w:themeColor="background1"/>
              </w:rPr>
              <w:t xml:space="preserve"> </w:t>
            </w:r>
          </w:p>
        </w:tc>
      </w:tr>
    </w:tbl>
    <w:p w:rsidR="006D07EF" w:rsidRPr="0003439D" w:rsidRDefault="006D07EF" w:rsidP="000A3015">
      <w:pPr>
        <w:spacing w:line="276" w:lineRule="auto"/>
        <w:ind w:left="270"/>
        <w:rPr>
          <w:rFonts w:ascii="Eurostile" w:hAnsi="Eurostile"/>
          <w:b/>
          <w:color w:val="E36C0A" w:themeColor="accent6" w:themeShade="BF"/>
          <w:sz w:val="14"/>
          <w:szCs w:val="14"/>
        </w:rPr>
      </w:pPr>
    </w:p>
    <w:p w:rsidR="002B26D5" w:rsidRPr="002B26D5" w:rsidRDefault="002B26D5" w:rsidP="008B3301">
      <w:pPr>
        <w:spacing w:line="228" w:lineRule="auto"/>
        <w:ind w:left="270"/>
        <w:rPr>
          <w:rFonts w:ascii="Avenir Medium" w:hAnsi="Avenir Medium"/>
          <w:color w:val="404040" w:themeColor="text1" w:themeTint="BF"/>
          <w:sz w:val="8"/>
          <w:szCs w:val="8"/>
        </w:rPr>
      </w:pPr>
    </w:p>
    <w:p w:rsidR="008B3301" w:rsidRDefault="002B26D5" w:rsidP="003F58FF">
      <w:pPr>
        <w:spacing w:line="264" w:lineRule="auto"/>
        <w:ind w:left="270"/>
        <w:rPr>
          <w:rFonts w:ascii="Avenir Book" w:hAnsi="Avenir Book"/>
          <w:sz w:val="19"/>
          <w:szCs w:val="19"/>
        </w:rPr>
      </w:pPr>
      <w:r w:rsidRPr="00BF2A27">
        <w:rPr>
          <w:rFonts w:ascii="Avenir Medium" w:hAnsi="Avenir Medium"/>
          <w:color w:val="595959" w:themeColor="text1" w:themeTint="A6"/>
          <w:sz w:val="20"/>
          <w:szCs w:val="20"/>
        </w:rPr>
        <w:t>NEW YORK UNIVERSITY – STERN SCHOOL OF BUSINESS</w:t>
      </w:r>
      <w:r w:rsidR="008B3301" w:rsidRPr="00BF2A27">
        <w:rPr>
          <w:rFonts w:ascii="Avenir Book" w:hAnsi="Avenir Book"/>
          <w:color w:val="595959" w:themeColor="text1" w:themeTint="A6"/>
          <w:sz w:val="19"/>
          <w:szCs w:val="19"/>
        </w:rPr>
        <w:t xml:space="preserve">  </w:t>
      </w:r>
      <w:r w:rsidR="008B3301" w:rsidRPr="00202CCF">
        <w:rPr>
          <w:rFonts w:ascii="Avenir Book" w:hAnsi="Avenir Book"/>
          <w:sz w:val="19"/>
          <w:szCs w:val="19"/>
        </w:rPr>
        <w:t>|  New York, NY</w:t>
      </w:r>
      <w:r w:rsidR="008B3301" w:rsidRPr="00202CCF">
        <w:rPr>
          <w:rFonts w:ascii="Avenir Book" w:hAnsi="Avenir Book"/>
          <w:sz w:val="19"/>
          <w:szCs w:val="19"/>
        </w:rPr>
        <w:tab/>
      </w:r>
      <w:r w:rsidR="008B3301" w:rsidRPr="00202CCF">
        <w:rPr>
          <w:rFonts w:ascii="Avenir Book" w:hAnsi="Avenir Book"/>
          <w:sz w:val="19"/>
          <w:szCs w:val="19"/>
        </w:rPr>
        <w:tab/>
      </w:r>
      <w:r w:rsidR="008B3301">
        <w:rPr>
          <w:rFonts w:ascii="Avenir Book" w:hAnsi="Avenir Book"/>
          <w:sz w:val="19"/>
          <w:szCs w:val="19"/>
        </w:rPr>
        <w:tab/>
      </w:r>
      <w:r w:rsidR="0050314C">
        <w:rPr>
          <w:rFonts w:ascii="Avenir Book" w:hAnsi="Avenir Book"/>
          <w:sz w:val="19"/>
          <w:szCs w:val="19"/>
        </w:rPr>
        <w:t xml:space="preserve">                    2011</w:t>
      </w:r>
    </w:p>
    <w:p w:rsidR="003F58FF" w:rsidRDefault="002B26D5" w:rsidP="003F58FF">
      <w:pPr>
        <w:spacing w:line="264" w:lineRule="auto"/>
        <w:ind w:left="274"/>
        <w:rPr>
          <w:rFonts w:ascii="Avenir Heavy" w:hAnsi="Avenir Heavy"/>
          <w:b/>
          <w:color w:val="404040" w:themeColor="text1" w:themeTint="BF"/>
          <w:sz w:val="20"/>
          <w:szCs w:val="20"/>
        </w:rPr>
      </w:pPr>
      <w:r w:rsidRPr="00BF2A27">
        <w:rPr>
          <w:rFonts w:ascii="Avenir Heavy" w:hAnsi="Avenir Heavy"/>
          <w:b/>
          <w:color w:val="404040" w:themeColor="text1" w:themeTint="BF"/>
          <w:sz w:val="20"/>
          <w:szCs w:val="20"/>
        </w:rPr>
        <w:t>Bachelor of Science, Business</w:t>
      </w:r>
      <w:r w:rsidR="003F58FF">
        <w:rPr>
          <w:rFonts w:ascii="Avenir Heavy" w:hAnsi="Avenir Heavy"/>
          <w:b/>
          <w:color w:val="404040" w:themeColor="text1" w:themeTint="BF"/>
          <w:sz w:val="20"/>
          <w:szCs w:val="20"/>
        </w:rPr>
        <w:t xml:space="preserve"> Marketing </w:t>
      </w:r>
    </w:p>
    <w:p w:rsidR="002D6AA3" w:rsidRPr="003F58FF" w:rsidRDefault="00B76EB6" w:rsidP="003F58FF">
      <w:pPr>
        <w:spacing w:line="264" w:lineRule="auto"/>
        <w:ind w:left="274"/>
        <w:rPr>
          <w:rFonts w:ascii="Avenir Heavy" w:hAnsi="Avenir Heavy"/>
          <w:b/>
          <w:color w:val="404040" w:themeColor="text1" w:themeTint="BF"/>
          <w:sz w:val="20"/>
          <w:szCs w:val="20"/>
        </w:rPr>
      </w:pPr>
      <w:r w:rsidRPr="00B76EB6">
        <w:rPr>
          <w:rFonts w:ascii="Avenir Book" w:hAnsi="Avenir Book"/>
          <w:i/>
          <w:sz w:val="19"/>
          <w:szCs w:val="19"/>
        </w:rPr>
        <w:t xml:space="preserve">Honors &amp; Activities: </w:t>
      </w:r>
      <w:r>
        <w:rPr>
          <w:rFonts w:ascii="Avenir Book" w:hAnsi="Avenir Book"/>
          <w:sz w:val="19"/>
          <w:szCs w:val="19"/>
        </w:rPr>
        <w:t>Dean’s List / Co-Founder, Women Entrepreneurs Association</w:t>
      </w:r>
      <w:r w:rsidR="008B3301" w:rsidRPr="00BF2A27">
        <w:rPr>
          <w:rFonts w:ascii="Avenir Medium" w:hAnsi="Avenir Medium"/>
          <w:color w:val="404040" w:themeColor="text1" w:themeTint="BF"/>
          <w:sz w:val="20"/>
          <w:szCs w:val="20"/>
        </w:rPr>
        <w:tab/>
      </w:r>
      <w:r w:rsidR="0050314C">
        <w:rPr>
          <w:rFonts w:ascii="Avenir Medium" w:hAnsi="Avenir Medium"/>
          <w:color w:val="404040" w:themeColor="text1" w:themeTint="BF"/>
          <w:sz w:val="20"/>
          <w:szCs w:val="20"/>
        </w:rPr>
        <w:tab/>
      </w:r>
      <w:r w:rsidR="0050314C">
        <w:rPr>
          <w:rFonts w:ascii="Avenir Medium" w:hAnsi="Avenir Medium"/>
          <w:color w:val="404040" w:themeColor="text1" w:themeTint="BF"/>
          <w:sz w:val="20"/>
          <w:szCs w:val="20"/>
        </w:rPr>
        <w:tab/>
      </w:r>
      <w:r w:rsidR="0050314C">
        <w:rPr>
          <w:rFonts w:ascii="Avenir Medium" w:hAnsi="Avenir Medium"/>
          <w:color w:val="404040" w:themeColor="text1" w:themeTint="BF"/>
          <w:sz w:val="20"/>
          <w:szCs w:val="20"/>
        </w:rPr>
        <w:tab/>
      </w:r>
      <w:r w:rsidR="0050314C">
        <w:rPr>
          <w:rFonts w:ascii="Avenir Medium" w:hAnsi="Avenir Medium"/>
          <w:color w:val="404040" w:themeColor="text1" w:themeTint="BF"/>
          <w:sz w:val="20"/>
          <w:szCs w:val="20"/>
        </w:rPr>
        <w:tab/>
      </w:r>
    </w:p>
    <w:sectPr w:rsidR="002D6AA3" w:rsidRPr="003F58FF" w:rsidSect="00CF77F7">
      <w:type w:val="continuous"/>
      <w:pgSz w:w="12240" w:h="15840"/>
      <w:pgMar w:top="0" w:right="864" w:bottom="270" w:left="864"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15" w:rsidRDefault="00550C15" w:rsidP="00303E97">
      <w:r>
        <w:separator/>
      </w:r>
    </w:p>
  </w:endnote>
  <w:endnote w:type="continuationSeparator" w:id="0">
    <w:p w:rsidR="00550C15" w:rsidRDefault="00550C15" w:rsidP="0030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15" w:rsidRDefault="00550C15" w:rsidP="00303E97">
      <w:r>
        <w:separator/>
      </w:r>
    </w:p>
  </w:footnote>
  <w:footnote w:type="continuationSeparator" w:id="0">
    <w:p w:rsidR="00550C15" w:rsidRDefault="00550C15" w:rsidP="00303E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CA0"/>
    <w:multiLevelType w:val="hybridMultilevel"/>
    <w:tmpl w:val="BA40CEA4"/>
    <w:lvl w:ilvl="0" w:tplc="39CCDA7E">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006B"/>
    <w:multiLevelType w:val="hybridMultilevel"/>
    <w:tmpl w:val="637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D6583"/>
    <w:multiLevelType w:val="hybridMultilevel"/>
    <w:tmpl w:val="4FB07412"/>
    <w:lvl w:ilvl="0" w:tplc="54B89686">
      <w:start w:val="1"/>
      <w:numFmt w:val="bullet"/>
      <w:lvlText w:val="□"/>
      <w:lvlJc w:val="left"/>
      <w:pPr>
        <w:ind w:left="475" w:hanging="363"/>
      </w:pPr>
      <w:rPr>
        <w:rFonts w:ascii="Times New Roman" w:eastAsia="Times New Roman" w:hAnsi="Times New Roman" w:hint="default"/>
        <w:w w:val="75"/>
        <w:sz w:val="20"/>
        <w:szCs w:val="20"/>
      </w:rPr>
    </w:lvl>
    <w:lvl w:ilvl="1" w:tplc="2C8082CA">
      <w:start w:val="1"/>
      <w:numFmt w:val="bullet"/>
      <w:lvlText w:val="•"/>
      <w:lvlJc w:val="left"/>
      <w:pPr>
        <w:ind w:left="1459" w:hanging="363"/>
      </w:pPr>
      <w:rPr>
        <w:rFonts w:hint="default"/>
      </w:rPr>
    </w:lvl>
    <w:lvl w:ilvl="2" w:tplc="1E2A91BE">
      <w:start w:val="1"/>
      <w:numFmt w:val="bullet"/>
      <w:lvlText w:val="•"/>
      <w:lvlJc w:val="left"/>
      <w:pPr>
        <w:ind w:left="2444" w:hanging="363"/>
      </w:pPr>
      <w:rPr>
        <w:rFonts w:hint="default"/>
      </w:rPr>
    </w:lvl>
    <w:lvl w:ilvl="3" w:tplc="A2F079FE">
      <w:start w:val="1"/>
      <w:numFmt w:val="bullet"/>
      <w:lvlText w:val="•"/>
      <w:lvlJc w:val="left"/>
      <w:pPr>
        <w:ind w:left="3428" w:hanging="363"/>
      </w:pPr>
      <w:rPr>
        <w:rFonts w:hint="default"/>
      </w:rPr>
    </w:lvl>
    <w:lvl w:ilvl="4" w:tplc="9A30B30A">
      <w:start w:val="1"/>
      <w:numFmt w:val="bullet"/>
      <w:lvlText w:val="•"/>
      <w:lvlJc w:val="left"/>
      <w:pPr>
        <w:ind w:left="4413" w:hanging="363"/>
      </w:pPr>
      <w:rPr>
        <w:rFonts w:hint="default"/>
      </w:rPr>
    </w:lvl>
    <w:lvl w:ilvl="5" w:tplc="201AFEAE">
      <w:start w:val="1"/>
      <w:numFmt w:val="bullet"/>
      <w:lvlText w:val="•"/>
      <w:lvlJc w:val="left"/>
      <w:pPr>
        <w:ind w:left="5397" w:hanging="363"/>
      </w:pPr>
      <w:rPr>
        <w:rFonts w:hint="default"/>
      </w:rPr>
    </w:lvl>
    <w:lvl w:ilvl="6" w:tplc="F284408A">
      <w:start w:val="1"/>
      <w:numFmt w:val="bullet"/>
      <w:lvlText w:val="•"/>
      <w:lvlJc w:val="left"/>
      <w:pPr>
        <w:ind w:left="6382" w:hanging="363"/>
      </w:pPr>
      <w:rPr>
        <w:rFonts w:hint="default"/>
      </w:rPr>
    </w:lvl>
    <w:lvl w:ilvl="7" w:tplc="6248C7DA">
      <w:start w:val="1"/>
      <w:numFmt w:val="bullet"/>
      <w:lvlText w:val="•"/>
      <w:lvlJc w:val="left"/>
      <w:pPr>
        <w:ind w:left="7366" w:hanging="363"/>
      </w:pPr>
      <w:rPr>
        <w:rFonts w:hint="default"/>
      </w:rPr>
    </w:lvl>
    <w:lvl w:ilvl="8" w:tplc="8AD69FBA">
      <w:start w:val="1"/>
      <w:numFmt w:val="bullet"/>
      <w:lvlText w:val="•"/>
      <w:lvlJc w:val="left"/>
      <w:pPr>
        <w:ind w:left="8351" w:hanging="363"/>
      </w:pPr>
      <w:rPr>
        <w:rFonts w:hint="default"/>
      </w:rPr>
    </w:lvl>
  </w:abstractNum>
  <w:abstractNum w:abstractNumId="3">
    <w:nsid w:val="215204E9"/>
    <w:multiLevelType w:val="hybridMultilevel"/>
    <w:tmpl w:val="241208AC"/>
    <w:lvl w:ilvl="0" w:tplc="04741E84">
      <w:start w:val="1"/>
      <w:numFmt w:val="bullet"/>
      <w:lvlText w:val="□"/>
      <w:lvlJc w:val="left"/>
      <w:pPr>
        <w:ind w:left="464" w:hanging="360"/>
      </w:pPr>
      <w:rPr>
        <w:rFonts w:ascii="Times New Roman" w:eastAsia="Times New Roman" w:hAnsi="Times New Roman" w:hint="default"/>
        <w:w w:val="76"/>
        <w:sz w:val="21"/>
        <w:szCs w:val="21"/>
      </w:rPr>
    </w:lvl>
    <w:lvl w:ilvl="1" w:tplc="0034011E">
      <w:start w:val="1"/>
      <w:numFmt w:val="bullet"/>
      <w:lvlText w:val="•"/>
      <w:lvlJc w:val="left"/>
      <w:pPr>
        <w:ind w:left="1459" w:hanging="360"/>
      </w:pPr>
      <w:rPr>
        <w:rFonts w:hint="default"/>
      </w:rPr>
    </w:lvl>
    <w:lvl w:ilvl="2" w:tplc="207C7846">
      <w:start w:val="1"/>
      <w:numFmt w:val="bullet"/>
      <w:lvlText w:val="•"/>
      <w:lvlJc w:val="left"/>
      <w:pPr>
        <w:ind w:left="2455" w:hanging="360"/>
      </w:pPr>
      <w:rPr>
        <w:rFonts w:hint="default"/>
      </w:rPr>
    </w:lvl>
    <w:lvl w:ilvl="3" w:tplc="72269168">
      <w:start w:val="1"/>
      <w:numFmt w:val="bullet"/>
      <w:lvlText w:val="•"/>
      <w:lvlJc w:val="left"/>
      <w:pPr>
        <w:ind w:left="3450" w:hanging="360"/>
      </w:pPr>
      <w:rPr>
        <w:rFonts w:hint="default"/>
      </w:rPr>
    </w:lvl>
    <w:lvl w:ilvl="4" w:tplc="E93AE7E4">
      <w:start w:val="1"/>
      <w:numFmt w:val="bullet"/>
      <w:lvlText w:val="•"/>
      <w:lvlJc w:val="left"/>
      <w:pPr>
        <w:ind w:left="4446" w:hanging="360"/>
      </w:pPr>
      <w:rPr>
        <w:rFonts w:hint="default"/>
      </w:rPr>
    </w:lvl>
    <w:lvl w:ilvl="5" w:tplc="B4686F64">
      <w:start w:val="1"/>
      <w:numFmt w:val="bullet"/>
      <w:lvlText w:val="•"/>
      <w:lvlJc w:val="left"/>
      <w:pPr>
        <w:ind w:left="5442" w:hanging="360"/>
      </w:pPr>
      <w:rPr>
        <w:rFonts w:hint="default"/>
      </w:rPr>
    </w:lvl>
    <w:lvl w:ilvl="6" w:tplc="BB0EB45E">
      <w:start w:val="1"/>
      <w:numFmt w:val="bullet"/>
      <w:lvlText w:val="•"/>
      <w:lvlJc w:val="left"/>
      <w:pPr>
        <w:ind w:left="6437" w:hanging="360"/>
      </w:pPr>
      <w:rPr>
        <w:rFonts w:hint="default"/>
      </w:rPr>
    </w:lvl>
    <w:lvl w:ilvl="7" w:tplc="0472C63C">
      <w:start w:val="1"/>
      <w:numFmt w:val="bullet"/>
      <w:lvlText w:val="•"/>
      <w:lvlJc w:val="left"/>
      <w:pPr>
        <w:ind w:left="7433" w:hanging="360"/>
      </w:pPr>
      <w:rPr>
        <w:rFonts w:hint="default"/>
      </w:rPr>
    </w:lvl>
    <w:lvl w:ilvl="8" w:tplc="97AACCA6">
      <w:start w:val="1"/>
      <w:numFmt w:val="bullet"/>
      <w:lvlText w:val="•"/>
      <w:lvlJc w:val="left"/>
      <w:pPr>
        <w:ind w:left="8428" w:hanging="360"/>
      </w:pPr>
      <w:rPr>
        <w:rFonts w:hint="default"/>
      </w:rPr>
    </w:lvl>
  </w:abstractNum>
  <w:abstractNum w:abstractNumId="4">
    <w:nsid w:val="2C5735B2"/>
    <w:multiLevelType w:val="hybridMultilevel"/>
    <w:tmpl w:val="77A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62053"/>
    <w:multiLevelType w:val="hybridMultilevel"/>
    <w:tmpl w:val="91C4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4305B"/>
    <w:multiLevelType w:val="hybridMultilevel"/>
    <w:tmpl w:val="7B76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24666"/>
    <w:multiLevelType w:val="hybridMultilevel"/>
    <w:tmpl w:val="0B7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24DAC"/>
    <w:multiLevelType w:val="hybridMultilevel"/>
    <w:tmpl w:val="9CF4AFB2"/>
    <w:lvl w:ilvl="0" w:tplc="615C65AA">
      <w:numFmt w:val="bullet"/>
      <w:lvlText w:val="-"/>
      <w:lvlJc w:val="left"/>
      <w:pPr>
        <w:ind w:left="1080" w:hanging="360"/>
      </w:pPr>
      <w:rPr>
        <w:rFonts w:ascii="Avenir Book" w:eastAsiaTheme="minorEastAsia"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020362"/>
    <w:multiLevelType w:val="hybridMultilevel"/>
    <w:tmpl w:val="F4AA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D50F5"/>
    <w:multiLevelType w:val="hybridMultilevel"/>
    <w:tmpl w:val="0D5A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A01DB"/>
    <w:multiLevelType w:val="hybridMultilevel"/>
    <w:tmpl w:val="B41C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D3D79"/>
    <w:multiLevelType w:val="hybridMultilevel"/>
    <w:tmpl w:val="226C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760E1"/>
    <w:multiLevelType w:val="hybridMultilevel"/>
    <w:tmpl w:val="A76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A6AAD"/>
    <w:multiLevelType w:val="hybridMultilevel"/>
    <w:tmpl w:val="79FC1D66"/>
    <w:lvl w:ilvl="0" w:tplc="58202672">
      <w:start w:val="1"/>
      <w:numFmt w:val="bullet"/>
      <w:lvlText w:val="●"/>
      <w:lvlJc w:val="left"/>
      <w:pPr>
        <w:ind w:left="311" w:hanging="180"/>
      </w:pPr>
      <w:rPr>
        <w:rFonts w:ascii="Times New Roman" w:eastAsia="Times New Roman" w:hAnsi="Times New Roman" w:hint="default"/>
        <w:sz w:val="21"/>
        <w:szCs w:val="21"/>
      </w:rPr>
    </w:lvl>
    <w:lvl w:ilvl="1" w:tplc="45263EA6">
      <w:start w:val="1"/>
      <w:numFmt w:val="bullet"/>
      <w:lvlText w:val="•"/>
      <w:lvlJc w:val="left"/>
      <w:pPr>
        <w:ind w:left="1322" w:hanging="180"/>
      </w:pPr>
      <w:rPr>
        <w:rFonts w:hint="default"/>
      </w:rPr>
    </w:lvl>
    <w:lvl w:ilvl="2" w:tplc="B8067358">
      <w:start w:val="1"/>
      <w:numFmt w:val="bullet"/>
      <w:lvlText w:val="•"/>
      <w:lvlJc w:val="left"/>
      <w:pPr>
        <w:ind w:left="2333" w:hanging="180"/>
      </w:pPr>
      <w:rPr>
        <w:rFonts w:hint="default"/>
      </w:rPr>
    </w:lvl>
    <w:lvl w:ilvl="3" w:tplc="824C4576">
      <w:start w:val="1"/>
      <w:numFmt w:val="bullet"/>
      <w:lvlText w:val="•"/>
      <w:lvlJc w:val="left"/>
      <w:pPr>
        <w:ind w:left="3344" w:hanging="180"/>
      </w:pPr>
      <w:rPr>
        <w:rFonts w:hint="default"/>
      </w:rPr>
    </w:lvl>
    <w:lvl w:ilvl="4" w:tplc="297283FA">
      <w:start w:val="1"/>
      <w:numFmt w:val="bullet"/>
      <w:lvlText w:val="•"/>
      <w:lvlJc w:val="left"/>
      <w:pPr>
        <w:ind w:left="4355" w:hanging="180"/>
      </w:pPr>
      <w:rPr>
        <w:rFonts w:hint="default"/>
      </w:rPr>
    </w:lvl>
    <w:lvl w:ilvl="5" w:tplc="AF7CBED2">
      <w:start w:val="1"/>
      <w:numFmt w:val="bullet"/>
      <w:lvlText w:val="•"/>
      <w:lvlJc w:val="left"/>
      <w:pPr>
        <w:ind w:left="5366" w:hanging="180"/>
      </w:pPr>
      <w:rPr>
        <w:rFonts w:hint="default"/>
      </w:rPr>
    </w:lvl>
    <w:lvl w:ilvl="6" w:tplc="FC166700">
      <w:start w:val="1"/>
      <w:numFmt w:val="bullet"/>
      <w:lvlText w:val="•"/>
      <w:lvlJc w:val="left"/>
      <w:pPr>
        <w:ind w:left="6376" w:hanging="180"/>
      </w:pPr>
      <w:rPr>
        <w:rFonts w:hint="default"/>
      </w:rPr>
    </w:lvl>
    <w:lvl w:ilvl="7" w:tplc="E66EBAEC">
      <w:start w:val="1"/>
      <w:numFmt w:val="bullet"/>
      <w:lvlText w:val="•"/>
      <w:lvlJc w:val="left"/>
      <w:pPr>
        <w:ind w:left="7387" w:hanging="180"/>
      </w:pPr>
      <w:rPr>
        <w:rFonts w:hint="default"/>
      </w:rPr>
    </w:lvl>
    <w:lvl w:ilvl="8" w:tplc="68505A56">
      <w:start w:val="1"/>
      <w:numFmt w:val="bullet"/>
      <w:lvlText w:val="•"/>
      <w:lvlJc w:val="left"/>
      <w:pPr>
        <w:ind w:left="8398" w:hanging="180"/>
      </w:pPr>
      <w:rPr>
        <w:rFonts w:hint="default"/>
      </w:rPr>
    </w:lvl>
  </w:abstractNum>
  <w:abstractNum w:abstractNumId="15">
    <w:nsid w:val="5B5216A8"/>
    <w:multiLevelType w:val="hybridMultilevel"/>
    <w:tmpl w:val="C9EE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54330"/>
    <w:multiLevelType w:val="hybridMultilevel"/>
    <w:tmpl w:val="975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97D3E"/>
    <w:multiLevelType w:val="hybridMultilevel"/>
    <w:tmpl w:val="229A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130DE"/>
    <w:multiLevelType w:val="hybridMultilevel"/>
    <w:tmpl w:val="EA6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4"/>
  </w:num>
  <w:num w:numId="5">
    <w:abstractNumId w:val="7"/>
  </w:num>
  <w:num w:numId="6">
    <w:abstractNumId w:val="17"/>
  </w:num>
  <w:num w:numId="7">
    <w:abstractNumId w:val="18"/>
  </w:num>
  <w:num w:numId="8">
    <w:abstractNumId w:val="0"/>
  </w:num>
  <w:num w:numId="9">
    <w:abstractNumId w:val="8"/>
  </w:num>
  <w:num w:numId="10">
    <w:abstractNumId w:val="5"/>
  </w:num>
  <w:num w:numId="11">
    <w:abstractNumId w:val="16"/>
  </w:num>
  <w:num w:numId="12">
    <w:abstractNumId w:val="10"/>
  </w:num>
  <w:num w:numId="13">
    <w:abstractNumId w:val="1"/>
  </w:num>
  <w:num w:numId="14">
    <w:abstractNumId w:val="12"/>
  </w:num>
  <w:num w:numId="15">
    <w:abstractNumId w:val="13"/>
  </w:num>
  <w:num w:numId="16">
    <w:abstractNumId w:val="15"/>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15"/>
    <w:rsid w:val="00022732"/>
    <w:rsid w:val="0003439D"/>
    <w:rsid w:val="0007560F"/>
    <w:rsid w:val="00081D73"/>
    <w:rsid w:val="00094BF0"/>
    <w:rsid w:val="000A3015"/>
    <w:rsid w:val="000B3BCF"/>
    <w:rsid w:val="000B6342"/>
    <w:rsid w:val="000B762E"/>
    <w:rsid w:val="000E7E45"/>
    <w:rsid w:val="00110299"/>
    <w:rsid w:val="001927BE"/>
    <w:rsid w:val="001A5925"/>
    <w:rsid w:val="001C0299"/>
    <w:rsid w:val="001C546D"/>
    <w:rsid w:val="0023131E"/>
    <w:rsid w:val="002321C3"/>
    <w:rsid w:val="00251E58"/>
    <w:rsid w:val="00254D72"/>
    <w:rsid w:val="00255BD3"/>
    <w:rsid w:val="002B26D5"/>
    <w:rsid w:val="002D6AA3"/>
    <w:rsid w:val="00303E97"/>
    <w:rsid w:val="00332086"/>
    <w:rsid w:val="00361620"/>
    <w:rsid w:val="003B75E5"/>
    <w:rsid w:val="003D40A3"/>
    <w:rsid w:val="003F58FF"/>
    <w:rsid w:val="004164F9"/>
    <w:rsid w:val="00416A9A"/>
    <w:rsid w:val="00432E2A"/>
    <w:rsid w:val="00452DA2"/>
    <w:rsid w:val="004B283E"/>
    <w:rsid w:val="0050314C"/>
    <w:rsid w:val="00550C15"/>
    <w:rsid w:val="0058383C"/>
    <w:rsid w:val="006151E8"/>
    <w:rsid w:val="00672963"/>
    <w:rsid w:val="006D07EF"/>
    <w:rsid w:val="006D0B6C"/>
    <w:rsid w:val="006E6498"/>
    <w:rsid w:val="0071347E"/>
    <w:rsid w:val="00724E09"/>
    <w:rsid w:val="007534E5"/>
    <w:rsid w:val="007B4DBA"/>
    <w:rsid w:val="008158F0"/>
    <w:rsid w:val="00816B0C"/>
    <w:rsid w:val="00823865"/>
    <w:rsid w:val="00846F8D"/>
    <w:rsid w:val="008676C0"/>
    <w:rsid w:val="008A5A8C"/>
    <w:rsid w:val="008B3301"/>
    <w:rsid w:val="008C12C8"/>
    <w:rsid w:val="008D7DC0"/>
    <w:rsid w:val="00932330"/>
    <w:rsid w:val="00982DA7"/>
    <w:rsid w:val="009C0C94"/>
    <w:rsid w:val="00A416AC"/>
    <w:rsid w:val="00A709C7"/>
    <w:rsid w:val="00A95A90"/>
    <w:rsid w:val="00AA64CB"/>
    <w:rsid w:val="00AC7107"/>
    <w:rsid w:val="00AD40F4"/>
    <w:rsid w:val="00B46D8F"/>
    <w:rsid w:val="00B553ED"/>
    <w:rsid w:val="00B61ABC"/>
    <w:rsid w:val="00B63C26"/>
    <w:rsid w:val="00B76EB6"/>
    <w:rsid w:val="00BB6CF3"/>
    <w:rsid w:val="00BF2A27"/>
    <w:rsid w:val="00C01F97"/>
    <w:rsid w:val="00C26625"/>
    <w:rsid w:val="00CA61FB"/>
    <w:rsid w:val="00CA63E4"/>
    <w:rsid w:val="00CC65D2"/>
    <w:rsid w:val="00CF77F7"/>
    <w:rsid w:val="00D06774"/>
    <w:rsid w:val="00D5257E"/>
    <w:rsid w:val="00D70117"/>
    <w:rsid w:val="00D70C8A"/>
    <w:rsid w:val="00D77678"/>
    <w:rsid w:val="00D8019B"/>
    <w:rsid w:val="00DA41F9"/>
    <w:rsid w:val="00DE2F3C"/>
    <w:rsid w:val="00E1434E"/>
    <w:rsid w:val="00E45D2E"/>
    <w:rsid w:val="00E54EB2"/>
    <w:rsid w:val="00E7112A"/>
    <w:rsid w:val="00EA4709"/>
    <w:rsid w:val="00F01BF5"/>
    <w:rsid w:val="00F06434"/>
    <w:rsid w:val="00F8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heme="minorEastAsia"/>
    </w:rPr>
  </w:style>
  <w:style w:type="paragraph" w:styleId="Heading1">
    <w:name w:val="heading 1"/>
    <w:basedOn w:val="Normal"/>
    <w:uiPriority w:val="1"/>
    <w:qFormat/>
    <w:pPr>
      <w:ind w:left="1207"/>
      <w:outlineLvl w:val="0"/>
    </w:pPr>
    <w:rPr>
      <w:rFonts w:ascii="Times New Roman" w:eastAsia="Times New Roman" w:hAnsi="Times New Roman"/>
      <w:sz w:val="28"/>
      <w:szCs w:val="28"/>
    </w:rPr>
  </w:style>
  <w:style w:type="paragraph" w:styleId="Heading2">
    <w:name w:val="heading 2"/>
    <w:basedOn w:val="Normal"/>
    <w:uiPriority w:val="1"/>
    <w:qFormat/>
    <w:pPr>
      <w:spacing w:before="35"/>
      <w:ind w:left="112"/>
      <w:outlineLvl w:val="1"/>
    </w:pPr>
    <w:rPr>
      <w:rFonts w:ascii="Times New Roman" w:eastAsia="Times New Roman" w:hAnsi="Times New Roman"/>
      <w:sz w:val="26"/>
      <w:szCs w:val="26"/>
    </w:rPr>
  </w:style>
  <w:style w:type="paragraph" w:styleId="Heading3">
    <w:name w:val="heading 3"/>
    <w:basedOn w:val="Normal"/>
    <w:uiPriority w:val="1"/>
    <w:qFormat/>
    <w:pPr>
      <w:ind w:left="112"/>
      <w:outlineLvl w:val="2"/>
    </w:pPr>
    <w:rPr>
      <w:rFonts w:ascii="Times New Roman" w:eastAsia="Times New Roman" w:hAnsi="Times New Roman"/>
      <w:sz w:val="24"/>
      <w:szCs w:val="24"/>
    </w:rPr>
  </w:style>
  <w:style w:type="paragraph" w:styleId="Heading4">
    <w:name w:val="heading 4"/>
    <w:basedOn w:val="Normal"/>
    <w:uiPriority w:val="1"/>
    <w:qFormat/>
    <w:pPr>
      <w:spacing w:before="72"/>
      <w:ind w:left="132"/>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0299"/>
    <w:rPr>
      <w:color w:val="0000FF" w:themeColor="hyperlink"/>
      <w:u w:val="single"/>
    </w:rPr>
  </w:style>
  <w:style w:type="character" w:customStyle="1" w:styleId="m2369685685220414536apple-tab-span">
    <w:name w:val="m_2369685685220414536apple-tab-span"/>
    <w:basedOn w:val="DefaultParagraphFont"/>
    <w:rsid w:val="001C0299"/>
  </w:style>
  <w:style w:type="character" w:customStyle="1" w:styleId="UnresolvedMention1">
    <w:name w:val="Unresolved Mention1"/>
    <w:basedOn w:val="DefaultParagraphFont"/>
    <w:uiPriority w:val="99"/>
    <w:semiHidden/>
    <w:unhideWhenUsed/>
    <w:rsid w:val="001C0299"/>
    <w:rPr>
      <w:color w:val="808080"/>
      <w:shd w:val="clear" w:color="auto" w:fill="E6E6E6"/>
    </w:rPr>
  </w:style>
  <w:style w:type="character" w:styleId="FollowedHyperlink">
    <w:name w:val="FollowedHyperlink"/>
    <w:basedOn w:val="DefaultParagraphFont"/>
    <w:uiPriority w:val="99"/>
    <w:semiHidden/>
    <w:unhideWhenUsed/>
    <w:rsid w:val="00B61ABC"/>
    <w:rPr>
      <w:color w:val="800080" w:themeColor="followedHyperlink"/>
      <w:u w:val="single"/>
    </w:rPr>
  </w:style>
  <w:style w:type="paragraph" w:styleId="BalloonText">
    <w:name w:val="Balloon Text"/>
    <w:basedOn w:val="Normal"/>
    <w:link w:val="BalloonTextChar"/>
    <w:uiPriority w:val="99"/>
    <w:semiHidden/>
    <w:unhideWhenUsed/>
    <w:rsid w:val="00D801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19B"/>
    <w:rPr>
      <w:rFonts w:ascii="Times New Roman" w:hAnsi="Times New Roman" w:cs="Times New Roman"/>
      <w:sz w:val="18"/>
      <w:szCs w:val="18"/>
    </w:rPr>
  </w:style>
  <w:style w:type="table" w:styleId="TableGrid">
    <w:name w:val="Table Grid"/>
    <w:basedOn w:val="TableNormal"/>
    <w:uiPriority w:val="39"/>
    <w:rsid w:val="00F85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1347E"/>
    <w:rPr>
      <w:color w:val="808080"/>
      <w:shd w:val="clear" w:color="auto" w:fill="E6E6E6"/>
    </w:rPr>
  </w:style>
  <w:style w:type="paragraph" w:styleId="Header">
    <w:name w:val="header"/>
    <w:basedOn w:val="Normal"/>
    <w:link w:val="HeaderChar"/>
    <w:uiPriority w:val="99"/>
    <w:unhideWhenUsed/>
    <w:rsid w:val="004164F9"/>
    <w:pPr>
      <w:tabs>
        <w:tab w:val="center" w:pos="4320"/>
        <w:tab w:val="right" w:pos="864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4164F9"/>
    <w:rPr>
      <w:rFonts w:ascii="Times New Roman" w:eastAsia="Times New Roman" w:hAnsi="Times New Roman" w:cs="Times New Roman"/>
    </w:rPr>
  </w:style>
  <w:style w:type="paragraph" w:styleId="Footer">
    <w:name w:val="footer"/>
    <w:basedOn w:val="Normal"/>
    <w:link w:val="FooterChar"/>
    <w:uiPriority w:val="99"/>
    <w:unhideWhenUsed/>
    <w:rsid w:val="00303E97"/>
    <w:pPr>
      <w:tabs>
        <w:tab w:val="center" w:pos="4320"/>
        <w:tab w:val="right" w:pos="8640"/>
      </w:tabs>
    </w:pPr>
  </w:style>
  <w:style w:type="character" w:customStyle="1" w:styleId="FooterChar">
    <w:name w:val="Footer Char"/>
    <w:basedOn w:val="DefaultParagraphFont"/>
    <w:link w:val="Footer"/>
    <w:uiPriority w:val="99"/>
    <w:rsid w:val="00303E97"/>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heme="minorEastAsia"/>
    </w:rPr>
  </w:style>
  <w:style w:type="paragraph" w:styleId="Heading1">
    <w:name w:val="heading 1"/>
    <w:basedOn w:val="Normal"/>
    <w:uiPriority w:val="1"/>
    <w:qFormat/>
    <w:pPr>
      <w:ind w:left="1207"/>
      <w:outlineLvl w:val="0"/>
    </w:pPr>
    <w:rPr>
      <w:rFonts w:ascii="Times New Roman" w:eastAsia="Times New Roman" w:hAnsi="Times New Roman"/>
      <w:sz w:val="28"/>
      <w:szCs w:val="28"/>
    </w:rPr>
  </w:style>
  <w:style w:type="paragraph" w:styleId="Heading2">
    <w:name w:val="heading 2"/>
    <w:basedOn w:val="Normal"/>
    <w:uiPriority w:val="1"/>
    <w:qFormat/>
    <w:pPr>
      <w:spacing w:before="35"/>
      <w:ind w:left="112"/>
      <w:outlineLvl w:val="1"/>
    </w:pPr>
    <w:rPr>
      <w:rFonts w:ascii="Times New Roman" w:eastAsia="Times New Roman" w:hAnsi="Times New Roman"/>
      <w:sz w:val="26"/>
      <w:szCs w:val="26"/>
    </w:rPr>
  </w:style>
  <w:style w:type="paragraph" w:styleId="Heading3">
    <w:name w:val="heading 3"/>
    <w:basedOn w:val="Normal"/>
    <w:uiPriority w:val="1"/>
    <w:qFormat/>
    <w:pPr>
      <w:ind w:left="112"/>
      <w:outlineLvl w:val="2"/>
    </w:pPr>
    <w:rPr>
      <w:rFonts w:ascii="Times New Roman" w:eastAsia="Times New Roman" w:hAnsi="Times New Roman"/>
      <w:sz w:val="24"/>
      <w:szCs w:val="24"/>
    </w:rPr>
  </w:style>
  <w:style w:type="paragraph" w:styleId="Heading4">
    <w:name w:val="heading 4"/>
    <w:basedOn w:val="Normal"/>
    <w:uiPriority w:val="1"/>
    <w:qFormat/>
    <w:pPr>
      <w:spacing w:before="72"/>
      <w:ind w:left="132"/>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0299"/>
    <w:rPr>
      <w:color w:val="0000FF" w:themeColor="hyperlink"/>
      <w:u w:val="single"/>
    </w:rPr>
  </w:style>
  <w:style w:type="character" w:customStyle="1" w:styleId="m2369685685220414536apple-tab-span">
    <w:name w:val="m_2369685685220414536apple-tab-span"/>
    <w:basedOn w:val="DefaultParagraphFont"/>
    <w:rsid w:val="001C0299"/>
  </w:style>
  <w:style w:type="character" w:customStyle="1" w:styleId="UnresolvedMention1">
    <w:name w:val="Unresolved Mention1"/>
    <w:basedOn w:val="DefaultParagraphFont"/>
    <w:uiPriority w:val="99"/>
    <w:semiHidden/>
    <w:unhideWhenUsed/>
    <w:rsid w:val="001C0299"/>
    <w:rPr>
      <w:color w:val="808080"/>
      <w:shd w:val="clear" w:color="auto" w:fill="E6E6E6"/>
    </w:rPr>
  </w:style>
  <w:style w:type="character" w:styleId="FollowedHyperlink">
    <w:name w:val="FollowedHyperlink"/>
    <w:basedOn w:val="DefaultParagraphFont"/>
    <w:uiPriority w:val="99"/>
    <w:semiHidden/>
    <w:unhideWhenUsed/>
    <w:rsid w:val="00B61ABC"/>
    <w:rPr>
      <w:color w:val="800080" w:themeColor="followedHyperlink"/>
      <w:u w:val="single"/>
    </w:rPr>
  </w:style>
  <w:style w:type="paragraph" w:styleId="BalloonText">
    <w:name w:val="Balloon Text"/>
    <w:basedOn w:val="Normal"/>
    <w:link w:val="BalloonTextChar"/>
    <w:uiPriority w:val="99"/>
    <w:semiHidden/>
    <w:unhideWhenUsed/>
    <w:rsid w:val="00D801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19B"/>
    <w:rPr>
      <w:rFonts w:ascii="Times New Roman" w:hAnsi="Times New Roman" w:cs="Times New Roman"/>
      <w:sz w:val="18"/>
      <w:szCs w:val="18"/>
    </w:rPr>
  </w:style>
  <w:style w:type="table" w:styleId="TableGrid">
    <w:name w:val="Table Grid"/>
    <w:basedOn w:val="TableNormal"/>
    <w:uiPriority w:val="39"/>
    <w:rsid w:val="00F85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1347E"/>
    <w:rPr>
      <w:color w:val="808080"/>
      <w:shd w:val="clear" w:color="auto" w:fill="E6E6E6"/>
    </w:rPr>
  </w:style>
  <w:style w:type="paragraph" w:styleId="Header">
    <w:name w:val="header"/>
    <w:basedOn w:val="Normal"/>
    <w:link w:val="HeaderChar"/>
    <w:uiPriority w:val="99"/>
    <w:unhideWhenUsed/>
    <w:rsid w:val="004164F9"/>
    <w:pPr>
      <w:tabs>
        <w:tab w:val="center" w:pos="4320"/>
        <w:tab w:val="right" w:pos="864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4164F9"/>
    <w:rPr>
      <w:rFonts w:ascii="Times New Roman" w:eastAsia="Times New Roman" w:hAnsi="Times New Roman" w:cs="Times New Roman"/>
    </w:rPr>
  </w:style>
  <w:style w:type="paragraph" w:styleId="Footer">
    <w:name w:val="footer"/>
    <w:basedOn w:val="Normal"/>
    <w:link w:val="FooterChar"/>
    <w:uiPriority w:val="99"/>
    <w:unhideWhenUsed/>
    <w:rsid w:val="00303E97"/>
    <w:pPr>
      <w:tabs>
        <w:tab w:val="center" w:pos="4320"/>
        <w:tab w:val="right" w:pos="8640"/>
      </w:tabs>
    </w:pPr>
  </w:style>
  <w:style w:type="character" w:customStyle="1" w:styleId="FooterChar">
    <w:name w:val="Footer Char"/>
    <w:basedOn w:val="DefaultParagraphFont"/>
    <w:link w:val="Footer"/>
    <w:uiPriority w:val="99"/>
    <w:rsid w:val="00303E9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58339">
      <w:bodyDiv w:val="1"/>
      <w:marLeft w:val="0"/>
      <w:marRight w:val="0"/>
      <w:marTop w:val="0"/>
      <w:marBottom w:val="0"/>
      <w:divBdr>
        <w:top w:val="none" w:sz="0" w:space="0" w:color="auto"/>
        <w:left w:val="none" w:sz="0" w:space="0" w:color="auto"/>
        <w:bottom w:val="none" w:sz="0" w:space="0" w:color="auto"/>
        <w:right w:val="none" w:sz="0" w:space="0" w:color="auto"/>
      </w:divBdr>
      <w:divsChild>
        <w:div w:id="614407667">
          <w:marLeft w:val="0"/>
          <w:marRight w:val="0"/>
          <w:marTop w:val="0"/>
          <w:marBottom w:val="0"/>
          <w:divBdr>
            <w:top w:val="none" w:sz="0" w:space="0" w:color="auto"/>
            <w:left w:val="none" w:sz="0" w:space="0" w:color="auto"/>
            <w:bottom w:val="none" w:sz="0" w:space="0" w:color="auto"/>
            <w:right w:val="none" w:sz="0" w:space="0" w:color="auto"/>
          </w:divBdr>
        </w:div>
        <w:div w:id="710760894">
          <w:marLeft w:val="0"/>
          <w:marRight w:val="0"/>
          <w:marTop w:val="0"/>
          <w:marBottom w:val="0"/>
          <w:divBdr>
            <w:top w:val="none" w:sz="0" w:space="0" w:color="auto"/>
            <w:left w:val="none" w:sz="0" w:space="0" w:color="auto"/>
            <w:bottom w:val="none" w:sz="0" w:space="0" w:color="auto"/>
            <w:right w:val="none" w:sz="0" w:space="0" w:color="auto"/>
          </w:divBdr>
        </w:div>
        <w:div w:id="723137698">
          <w:marLeft w:val="0"/>
          <w:marRight w:val="0"/>
          <w:marTop w:val="0"/>
          <w:marBottom w:val="0"/>
          <w:divBdr>
            <w:top w:val="none" w:sz="0" w:space="0" w:color="auto"/>
            <w:left w:val="none" w:sz="0" w:space="0" w:color="auto"/>
            <w:bottom w:val="none" w:sz="0" w:space="0" w:color="auto"/>
            <w:right w:val="none" w:sz="0" w:space="0" w:color="auto"/>
          </w:divBdr>
        </w:div>
        <w:div w:id="834763138">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
        <w:div w:id="1028871799">
          <w:marLeft w:val="0"/>
          <w:marRight w:val="0"/>
          <w:marTop w:val="0"/>
          <w:marBottom w:val="0"/>
          <w:divBdr>
            <w:top w:val="none" w:sz="0" w:space="0" w:color="auto"/>
            <w:left w:val="none" w:sz="0" w:space="0" w:color="auto"/>
            <w:bottom w:val="none" w:sz="0" w:space="0" w:color="auto"/>
            <w:right w:val="none" w:sz="0" w:space="0" w:color="auto"/>
          </w:divBdr>
        </w:div>
        <w:div w:id="1770348400">
          <w:marLeft w:val="0"/>
          <w:marRight w:val="0"/>
          <w:marTop w:val="0"/>
          <w:marBottom w:val="0"/>
          <w:divBdr>
            <w:top w:val="none" w:sz="0" w:space="0" w:color="auto"/>
            <w:left w:val="none" w:sz="0" w:space="0" w:color="auto"/>
            <w:bottom w:val="none" w:sz="0" w:space="0" w:color="auto"/>
            <w:right w:val="none" w:sz="0" w:space="0" w:color="auto"/>
          </w:divBdr>
        </w:div>
        <w:div w:id="20720740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xc:01r2_rqx3157bch6g14rsn8sr0d1jf:T:TemporaryItems:Outlook%20Temp:Brooklyn%20Resume%20Studio%20-%20Resume%20Example%20-%20Money%20-%20Nov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142F-1758-D140-8672-52DA6E3E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Brooklyn Resume Studio - Resume Example - Money - Nov2018.dotx</Template>
  <TotalTime>0</TotalTime>
  <Pages>1</Pages>
  <Words>425</Words>
  <Characters>2425</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Microsoft Word - Jason Rawls - Professional Resume - Modified Background</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Jason Rawls - Professional Resume - Modified Background</dc:title>
  <dc:subject/>
  <dc:creator>Time Inc</dc:creator>
  <cp:keywords/>
  <dc:description/>
  <cp:lastModifiedBy>Time Inc</cp:lastModifiedBy>
  <cp:revision>2</cp:revision>
  <cp:lastPrinted>2018-07-10T19:28:00Z</cp:lastPrinted>
  <dcterms:created xsi:type="dcterms:W3CDTF">2018-12-21T15:00:00Z</dcterms:created>
  <dcterms:modified xsi:type="dcterms:W3CDTF">2018-12-21T15:00:00Z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2018-03-09T00:00:00Z</vt:filetime>
  </property>
</Properties>
</file>